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19D" w:rsidRPr="0054019D" w:rsidRDefault="0054019D" w:rsidP="00540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54019D" w:rsidRPr="0054019D" w:rsidRDefault="0054019D" w:rsidP="005F4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4019D">
        <w:rPr>
          <w:rFonts w:ascii="Times New Roman" w:hAnsi="Times New Roman" w:cs="Times New Roman"/>
        </w:rPr>
        <w:t>"28" июля 2012 г.                                                                                                               г. Пенза</w:t>
      </w:r>
    </w:p>
    <w:p w:rsidR="0054019D" w:rsidRDefault="00EB3322" w:rsidP="00EB3322">
      <w:pPr>
        <w:tabs>
          <w:tab w:val="left" w:pos="58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44D80" w:rsidRPr="005F499D" w:rsidRDefault="00A44D80" w:rsidP="00A44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F499D">
        <w:rPr>
          <w:rFonts w:ascii="Times New Roman" w:hAnsi="Times New Roman" w:cs="Times New Roman"/>
          <w:b/>
          <w:i/>
        </w:rPr>
        <w:t>Дата проведения:</w:t>
      </w:r>
      <w:r w:rsidRPr="005F499D">
        <w:rPr>
          <w:rFonts w:ascii="Times New Roman" w:hAnsi="Times New Roman" w:cs="Times New Roman"/>
        </w:rPr>
        <w:t xml:space="preserve"> 28.07.2012 г.</w:t>
      </w:r>
    </w:p>
    <w:p w:rsidR="00A44D80" w:rsidRPr="005F499D" w:rsidRDefault="00A44D80" w:rsidP="00A44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F499D">
        <w:rPr>
          <w:rFonts w:ascii="Times New Roman" w:hAnsi="Times New Roman" w:cs="Times New Roman"/>
          <w:b/>
          <w:i/>
        </w:rPr>
        <w:t>Место проведения:</w:t>
      </w:r>
      <w:r w:rsidRPr="005F499D">
        <w:rPr>
          <w:rFonts w:ascii="Times New Roman" w:hAnsi="Times New Roman" w:cs="Times New Roman"/>
        </w:rPr>
        <w:t xml:space="preserve"> г. Пенза, ул. Советская, д. 4</w:t>
      </w:r>
    </w:p>
    <w:p w:rsidR="00A44D80" w:rsidRPr="005F499D" w:rsidRDefault="00A44D80" w:rsidP="00A44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F499D">
        <w:rPr>
          <w:rFonts w:ascii="Times New Roman" w:hAnsi="Times New Roman" w:cs="Times New Roman"/>
          <w:b/>
          <w:i/>
        </w:rPr>
        <w:t>Председательствующий на собрании:</w:t>
      </w:r>
      <w:r w:rsidRPr="005F499D">
        <w:rPr>
          <w:rFonts w:ascii="Times New Roman" w:hAnsi="Times New Roman" w:cs="Times New Roman"/>
        </w:rPr>
        <w:t xml:space="preserve"> Председатель Совета Партнерства Олег Владимирович Фомин</w:t>
      </w:r>
    </w:p>
    <w:p w:rsidR="00A44D80" w:rsidRPr="005F499D" w:rsidRDefault="00A44D80" w:rsidP="00A44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F499D">
        <w:rPr>
          <w:rFonts w:ascii="Times New Roman" w:hAnsi="Times New Roman" w:cs="Times New Roman"/>
          <w:b/>
          <w:i/>
        </w:rPr>
        <w:t>Секретарь собрания:</w:t>
      </w:r>
      <w:r w:rsidRPr="005F499D">
        <w:rPr>
          <w:rFonts w:ascii="Times New Roman" w:hAnsi="Times New Roman" w:cs="Times New Roman"/>
        </w:rPr>
        <w:t xml:space="preserve"> Исполнительный директор Ирина Владимировна Воронина</w:t>
      </w:r>
    </w:p>
    <w:p w:rsidR="00A44D80" w:rsidRPr="005F499D" w:rsidRDefault="0095719C" w:rsidP="00957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F499D">
        <w:rPr>
          <w:rFonts w:ascii="Times New Roman" w:hAnsi="Times New Roman" w:cs="Times New Roman"/>
          <w:b/>
          <w:i/>
        </w:rPr>
        <w:t xml:space="preserve">Количество членов Партнерства: </w:t>
      </w:r>
      <w:r w:rsidRPr="005F499D">
        <w:rPr>
          <w:rFonts w:ascii="Times New Roman" w:hAnsi="Times New Roman" w:cs="Times New Roman"/>
        </w:rPr>
        <w:t>121.</w:t>
      </w:r>
    </w:p>
    <w:p w:rsidR="0095719C" w:rsidRPr="005F499D" w:rsidRDefault="0095719C" w:rsidP="00957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F499D">
        <w:rPr>
          <w:rFonts w:ascii="Times New Roman" w:hAnsi="Times New Roman" w:cs="Times New Roman"/>
          <w:b/>
          <w:i/>
        </w:rPr>
        <w:t>Приняло участие в голосовании:</w:t>
      </w:r>
      <w:r w:rsidRPr="005F499D">
        <w:rPr>
          <w:rFonts w:ascii="Times New Roman" w:hAnsi="Times New Roman" w:cs="Times New Roman"/>
        </w:rPr>
        <w:t xml:space="preserve"> 83.</w:t>
      </w:r>
    </w:p>
    <w:p w:rsidR="0095719C" w:rsidRPr="005F499D" w:rsidRDefault="0095719C" w:rsidP="00957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5F499D">
        <w:rPr>
          <w:rFonts w:ascii="Times New Roman" w:hAnsi="Times New Roman" w:cs="Times New Roman"/>
          <w:b/>
          <w:i/>
        </w:rPr>
        <w:t>Собрание правомочно принимать решения по вопросам повестки дня.</w:t>
      </w:r>
    </w:p>
    <w:p w:rsidR="0095719C" w:rsidRPr="005F499D" w:rsidRDefault="0095719C" w:rsidP="00957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34345" w:rsidRPr="00D34345" w:rsidRDefault="00D34345" w:rsidP="00D3434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345">
        <w:rPr>
          <w:rFonts w:ascii="Times New Roman" w:hAnsi="Times New Roman" w:cs="Times New Roman"/>
          <w:b/>
          <w:sz w:val="24"/>
          <w:szCs w:val="24"/>
        </w:rPr>
        <w:t>Повестка дня собрания:</w:t>
      </w:r>
    </w:p>
    <w:p w:rsidR="00D34345" w:rsidRDefault="00D34345" w:rsidP="00D3434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34345" w:rsidRPr="005F499D" w:rsidRDefault="00D34345" w:rsidP="004B278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5F499D">
        <w:rPr>
          <w:rFonts w:ascii="Times New Roman" w:hAnsi="Times New Roman" w:cs="Times New Roman"/>
        </w:rPr>
        <w:t>1) Утверждение новой редакции Устава Партнерства;</w:t>
      </w:r>
    </w:p>
    <w:p w:rsidR="00D34345" w:rsidRPr="005F499D" w:rsidRDefault="00D34345" w:rsidP="004B278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5F499D">
        <w:rPr>
          <w:rFonts w:ascii="Times New Roman" w:hAnsi="Times New Roman" w:cs="Times New Roman"/>
        </w:rPr>
        <w:t xml:space="preserve">2) Утверждение документов Партнерства: </w:t>
      </w:r>
    </w:p>
    <w:p w:rsidR="00D34345" w:rsidRPr="005F499D" w:rsidRDefault="00D34345" w:rsidP="004B278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5F499D">
        <w:rPr>
          <w:rFonts w:ascii="Times New Roman" w:hAnsi="Times New Roman" w:cs="Times New Roman"/>
        </w:rPr>
        <w:t>- Положение о членстве;</w:t>
      </w:r>
    </w:p>
    <w:p w:rsidR="00D34345" w:rsidRPr="005F499D" w:rsidRDefault="00D34345" w:rsidP="004B278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5F499D">
        <w:rPr>
          <w:rFonts w:ascii="Times New Roman" w:hAnsi="Times New Roman" w:cs="Times New Roman"/>
        </w:rPr>
        <w:t>- Положение о членских взносах;</w:t>
      </w:r>
    </w:p>
    <w:p w:rsidR="00D34345" w:rsidRPr="005F499D" w:rsidRDefault="00D34345" w:rsidP="004B278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5F499D">
        <w:rPr>
          <w:rFonts w:ascii="Times New Roman" w:hAnsi="Times New Roman" w:cs="Times New Roman"/>
        </w:rPr>
        <w:t>- Положение о Совете Партнерства;</w:t>
      </w:r>
    </w:p>
    <w:p w:rsidR="00D34345" w:rsidRPr="005F499D" w:rsidRDefault="00D34345" w:rsidP="004B278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5F499D">
        <w:rPr>
          <w:rFonts w:ascii="Times New Roman" w:hAnsi="Times New Roman" w:cs="Times New Roman"/>
        </w:rPr>
        <w:t>- Инвестиционная декларация компенсационного фонда Партнерства;</w:t>
      </w:r>
    </w:p>
    <w:p w:rsidR="00D34345" w:rsidRPr="005F499D" w:rsidRDefault="00D34345" w:rsidP="004B278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5F499D">
        <w:rPr>
          <w:rFonts w:ascii="Times New Roman" w:hAnsi="Times New Roman" w:cs="Times New Roman"/>
        </w:rPr>
        <w:t>- Положение «О компенсационном фонде Партнерства;</w:t>
      </w:r>
    </w:p>
    <w:p w:rsidR="00D34345" w:rsidRPr="005F499D" w:rsidRDefault="00D34345" w:rsidP="004B278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5F499D">
        <w:rPr>
          <w:rFonts w:ascii="Times New Roman" w:hAnsi="Times New Roman" w:cs="Times New Roman"/>
        </w:rPr>
        <w:t>- Положение «Об открытом конкурсе по выбору управляющей компании для оказания услуг по управлению компенсационным фондом Партнерства;</w:t>
      </w:r>
    </w:p>
    <w:p w:rsidR="00D34345" w:rsidRPr="005F499D" w:rsidRDefault="00D34345" w:rsidP="004B278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5F499D">
        <w:rPr>
          <w:rFonts w:ascii="Times New Roman" w:hAnsi="Times New Roman" w:cs="Times New Roman"/>
        </w:rPr>
        <w:t>- Положение «Об открытом конкурсе по выбору специализированного депозитария для оказания услуг по управлению компенсационным фондом Партнерства;</w:t>
      </w:r>
    </w:p>
    <w:p w:rsidR="00D34345" w:rsidRPr="005F499D" w:rsidRDefault="00D34345" w:rsidP="004B278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5F499D">
        <w:rPr>
          <w:rFonts w:ascii="Times New Roman" w:hAnsi="Times New Roman" w:cs="Times New Roman"/>
        </w:rPr>
        <w:t xml:space="preserve">- Положение </w:t>
      </w:r>
      <w:r w:rsidR="00361868">
        <w:rPr>
          <w:rFonts w:ascii="Times New Roman" w:hAnsi="Times New Roman" w:cs="Times New Roman"/>
        </w:rPr>
        <w:t>«О</w:t>
      </w:r>
      <w:r w:rsidRPr="005F499D">
        <w:rPr>
          <w:rFonts w:ascii="Times New Roman" w:hAnsi="Times New Roman" w:cs="Times New Roman"/>
        </w:rPr>
        <w:t xml:space="preserve"> Комиссии по деловой этике и рассмотрению дел о наложении на членов Партнерства мер ответственности</w:t>
      </w:r>
      <w:r w:rsidR="00361868">
        <w:rPr>
          <w:rFonts w:ascii="Times New Roman" w:hAnsi="Times New Roman" w:cs="Times New Roman"/>
        </w:rPr>
        <w:t>»</w:t>
      </w:r>
      <w:r w:rsidRPr="005F499D">
        <w:rPr>
          <w:rFonts w:ascii="Times New Roman" w:hAnsi="Times New Roman" w:cs="Times New Roman"/>
        </w:rPr>
        <w:t>;</w:t>
      </w:r>
    </w:p>
    <w:p w:rsidR="00D34345" w:rsidRPr="005F499D" w:rsidRDefault="00D34345" w:rsidP="004B278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5F499D">
        <w:rPr>
          <w:rFonts w:ascii="Times New Roman" w:hAnsi="Times New Roman" w:cs="Times New Roman"/>
        </w:rPr>
        <w:noBreakHyphen/>
        <w:t> Положение о порядке подготовки и предоставления отчетов арбитражными управляющими – членами Партнерства;</w:t>
      </w:r>
    </w:p>
    <w:p w:rsidR="00D34345" w:rsidRPr="005F499D" w:rsidRDefault="00D34345" w:rsidP="004B278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5F499D">
        <w:rPr>
          <w:rFonts w:ascii="Times New Roman" w:hAnsi="Times New Roman" w:cs="Times New Roman"/>
        </w:rPr>
        <w:t>3) Избрание членов Совета Партнерства;</w:t>
      </w:r>
    </w:p>
    <w:p w:rsidR="00D34345" w:rsidRPr="005F499D" w:rsidRDefault="00D34345" w:rsidP="004B278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5F499D">
        <w:rPr>
          <w:rFonts w:ascii="Times New Roman" w:hAnsi="Times New Roman" w:cs="Times New Roman"/>
        </w:rPr>
        <w:t xml:space="preserve">4) Подтверждение полномочий единоличного исполнительного органа Партнерства.  </w:t>
      </w:r>
    </w:p>
    <w:p w:rsidR="00D34345" w:rsidRPr="005F499D" w:rsidRDefault="00D34345" w:rsidP="004B278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5F499D">
        <w:rPr>
          <w:rFonts w:ascii="Times New Roman" w:hAnsi="Times New Roman" w:cs="Times New Roman"/>
        </w:rPr>
        <w:t>5) Утверждение отчета Совета Партнерства за период с августа 2011 года по июль 2012 г.</w:t>
      </w:r>
    </w:p>
    <w:p w:rsidR="00D34345" w:rsidRPr="005F499D" w:rsidRDefault="00D34345" w:rsidP="004B278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5F499D">
        <w:rPr>
          <w:rFonts w:ascii="Times New Roman" w:hAnsi="Times New Roman" w:cs="Times New Roman"/>
        </w:rPr>
        <w:t>6) Утверждение отчета Председателя Совета Партнерства за период с августа 2011 года по июль 2012 г.</w:t>
      </w:r>
    </w:p>
    <w:p w:rsidR="00D34345" w:rsidRPr="005F499D" w:rsidRDefault="00D34345" w:rsidP="004B278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5F499D">
        <w:rPr>
          <w:rFonts w:ascii="Times New Roman" w:hAnsi="Times New Roman" w:cs="Times New Roman"/>
        </w:rPr>
        <w:t>7) Утверждение сметы Партнерства на 2012 г.</w:t>
      </w:r>
    </w:p>
    <w:p w:rsidR="00D34345" w:rsidRPr="005F499D" w:rsidRDefault="00D34345" w:rsidP="004B278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5F499D">
        <w:rPr>
          <w:rFonts w:ascii="Times New Roman" w:hAnsi="Times New Roman" w:cs="Times New Roman"/>
        </w:rPr>
        <w:t xml:space="preserve">8) Утверждение сметы Партнерства на 2013 г.  </w:t>
      </w:r>
    </w:p>
    <w:p w:rsidR="00D34345" w:rsidRPr="005F499D" w:rsidRDefault="00D34345" w:rsidP="004B278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5F499D">
        <w:rPr>
          <w:rFonts w:ascii="Times New Roman" w:hAnsi="Times New Roman" w:cs="Times New Roman"/>
        </w:rPr>
        <w:t>9) Подтверждение целевого использования денежных средств за 2009 г., 2010 г., 2011 г.</w:t>
      </w:r>
    </w:p>
    <w:p w:rsidR="00D34345" w:rsidRPr="005F499D" w:rsidRDefault="00D34345" w:rsidP="004B278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5F499D">
        <w:rPr>
          <w:rFonts w:ascii="Times New Roman" w:hAnsi="Times New Roman" w:cs="Times New Roman"/>
        </w:rPr>
        <w:t>10) Определение даты начисления членских взносов датой оплаты членских взносов.</w:t>
      </w:r>
    </w:p>
    <w:p w:rsidR="00D34345" w:rsidRPr="005F499D" w:rsidRDefault="00D34345" w:rsidP="004B278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5F499D">
        <w:rPr>
          <w:rFonts w:ascii="Times New Roman" w:hAnsi="Times New Roman" w:cs="Times New Roman"/>
        </w:rPr>
        <w:t>11) Утверждение суточных командировочных расходов в размере 1000 рублей в день.</w:t>
      </w:r>
    </w:p>
    <w:p w:rsidR="00D34345" w:rsidRPr="005F499D" w:rsidRDefault="00D34345" w:rsidP="004B278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5F499D">
        <w:rPr>
          <w:rFonts w:ascii="Times New Roman" w:hAnsi="Times New Roman" w:cs="Times New Roman"/>
        </w:rPr>
        <w:t>12) Утверждение плана – графика мероприятий, осуществляемых Партнерством по повышению уровня профессиональной подготовки членов Партнерства, на период с сентября 2012  по август 2013 г.</w:t>
      </w:r>
    </w:p>
    <w:p w:rsidR="00D34345" w:rsidRDefault="00D34345" w:rsidP="00D34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71"/>
      </w:tblGrid>
      <w:tr w:rsidR="00D34345" w:rsidTr="00656664">
        <w:tc>
          <w:tcPr>
            <w:tcW w:w="9571" w:type="dxa"/>
            <w:shd w:val="clear" w:color="auto" w:fill="D9D9D9" w:themeFill="background1" w:themeFillShade="D9"/>
          </w:tcPr>
          <w:p w:rsidR="00D34345" w:rsidRPr="00D34345" w:rsidRDefault="00D34345" w:rsidP="00D34345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3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первому вопросу повестки дня: </w:t>
            </w:r>
          </w:p>
          <w:p w:rsidR="00D34345" w:rsidRDefault="00D34345" w:rsidP="00D343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3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Формулировка решения, поставленного на голосование: </w:t>
            </w:r>
          </w:p>
          <w:p w:rsidR="00D34345" w:rsidRDefault="00D34345" w:rsidP="00D343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345">
              <w:rPr>
                <w:rFonts w:ascii="Times New Roman" w:hAnsi="Times New Roman" w:cs="Times New Roman"/>
                <w:b/>
                <w:sz w:val="20"/>
                <w:szCs w:val="20"/>
              </w:rPr>
              <w:t>«Утвердить новую редакцию Устава Партнерства»</w:t>
            </w:r>
          </w:p>
          <w:p w:rsidR="004B2780" w:rsidRDefault="004B2780" w:rsidP="00D343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4345" w:rsidRDefault="00D34345" w:rsidP="00D3434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656664" w:rsidRPr="004B2780" w:rsidRDefault="004762E0" w:rsidP="005F499D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Выступил О.</w:t>
      </w:r>
      <w:r w:rsidR="00D34345" w:rsidRPr="004B2780">
        <w:rPr>
          <w:rFonts w:ascii="Times New Roman" w:hAnsi="Times New Roman" w:cs="Times New Roman"/>
        </w:rPr>
        <w:t xml:space="preserve">В. Фомин, который предложил присутствующим утвердить новую редакцию Устава Партнерства с изменением наименования Партнерства на новое: </w:t>
      </w:r>
      <w:proofErr w:type="gramStart"/>
      <w:r w:rsidR="00D34345" w:rsidRPr="004B2780">
        <w:rPr>
          <w:rFonts w:ascii="Times New Roman" w:hAnsi="Times New Roman" w:cs="Times New Roman"/>
        </w:rPr>
        <w:t>Некоммерческое Партнерство «Саморегулируемая организация арбитражных управляющих «Лига»</w:t>
      </w:r>
      <w:r w:rsidR="00656664" w:rsidRPr="004B2780">
        <w:rPr>
          <w:rFonts w:ascii="Times New Roman" w:hAnsi="Times New Roman" w:cs="Times New Roman"/>
        </w:rPr>
        <w:t xml:space="preserve">; с изменением формы проведения общего собрания членов Партнерства на «заочное голосование»; с изменением количественного состава коллегиального органа управления  - Совета Партнерства – на 11 (Одиннадцать) членов; с переименованием, но без изменения компетенции функционально-специализированного органа управления – Комиссию по деловой этике и </w:t>
      </w:r>
      <w:r w:rsidR="00DE013D">
        <w:rPr>
          <w:rFonts w:ascii="Times New Roman" w:hAnsi="Times New Roman" w:cs="Times New Roman"/>
        </w:rPr>
        <w:t xml:space="preserve">рассмотрению дел о </w:t>
      </w:r>
      <w:r w:rsidR="00656664" w:rsidRPr="004B2780">
        <w:rPr>
          <w:rFonts w:ascii="Times New Roman" w:hAnsi="Times New Roman" w:cs="Times New Roman"/>
        </w:rPr>
        <w:t>наложени</w:t>
      </w:r>
      <w:r w:rsidR="00DE013D">
        <w:rPr>
          <w:rFonts w:ascii="Times New Roman" w:hAnsi="Times New Roman" w:cs="Times New Roman"/>
        </w:rPr>
        <w:t>и</w:t>
      </w:r>
      <w:r w:rsidR="00656664" w:rsidRPr="004B2780">
        <w:rPr>
          <w:rFonts w:ascii="Times New Roman" w:hAnsi="Times New Roman" w:cs="Times New Roman"/>
        </w:rPr>
        <w:t xml:space="preserve"> </w:t>
      </w:r>
      <w:r w:rsidR="00361868" w:rsidRPr="004B2780">
        <w:rPr>
          <w:rFonts w:ascii="Times New Roman" w:hAnsi="Times New Roman" w:cs="Times New Roman"/>
        </w:rPr>
        <w:t xml:space="preserve">на </w:t>
      </w:r>
      <w:r w:rsidR="00361868">
        <w:rPr>
          <w:rFonts w:ascii="Times New Roman" w:hAnsi="Times New Roman" w:cs="Times New Roman"/>
        </w:rPr>
        <w:t>членов Партнерства</w:t>
      </w:r>
      <w:r w:rsidR="00361868" w:rsidRPr="004B2780">
        <w:rPr>
          <w:rFonts w:ascii="Times New Roman" w:hAnsi="Times New Roman" w:cs="Times New Roman"/>
        </w:rPr>
        <w:t xml:space="preserve"> </w:t>
      </w:r>
      <w:r w:rsidR="00656664" w:rsidRPr="004B2780">
        <w:rPr>
          <w:rFonts w:ascii="Times New Roman" w:hAnsi="Times New Roman" w:cs="Times New Roman"/>
        </w:rPr>
        <w:t>мер ответственности – на «Дисциплинарный комитет».</w:t>
      </w:r>
      <w:proofErr w:type="gramEnd"/>
    </w:p>
    <w:p w:rsidR="00656664" w:rsidRPr="005F499D" w:rsidRDefault="00656664" w:rsidP="005F499D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F499D">
        <w:rPr>
          <w:rFonts w:ascii="Times New Roman" w:hAnsi="Times New Roman" w:cs="Times New Roman"/>
          <w:sz w:val="24"/>
          <w:szCs w:val="24"/>
          <w:u w:val="single"/>
        </w:rPr>
        <w:t>Вопрос, поставленный на голосование и принятое решение:</w:t>
      </w:r>
    </w:p>
    <w:p w:rsidR="00656664" w:rsidRPr="00BF076C" w:rsidRDefault="00656664" w:rsidP="005F499D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076C">
        <w:rPr>
          <w:rFonts w:ascii="Times New Roman" w:hAnsi="Times New Roman" w:cs="Times New Roman"/>
          <w:b/>
          <w:sz w:val="24"/>
          <w:szCs w:val="24"/>
        </w:rPr>
        <w:t>«Утвердить новую редакцию Устава Партнерства»</w:t>
      </w:r>
    </w:p>
    <w:p w:rsidR="00656664" w:rsidRDefault="00656664" w:rsidP="005F499D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</w:t>
      </w:r>
      <w:r w:rsidR="0095719C">
        <w:rPr>
          <w:rFonts w:ascii="Times New Roman" w:hAnsi="Times New Roman" w:cs="Times New Roman"/>
          <w:sz w:val="24"/>
          <w:szCs w:val="24"/>
        </w:rPr>
        <w:t xml:space="preserve"> 80</w:t>
      </w:r>
      <w:r>
        <w:rPr>
          <w:rFonts w:ascii="Times New Roman" w:hAnsi="Times New Roman" w:cs="Times New Roman"/>
          <w:sz w:val="24"/>
          <w:szCs w:val="24"/>
        </w:rPr>
        <w:t xml:space="preserve">; «Против» - </w:t>
      </w:r>
      <w:r w:rsidR="0095719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; «Воздержался» - </w:t>
      </w:r>
      <w:r w:rsidR="0095719C">
        <w:rPr>
          <w:rFonts w:ascii="Times New Roman" w:hAnsi="Times New Roman" w:cs="Times New Roman"/>
          <w:sz w:val="24"/>
          <w:szCs w:val="24"/>
        </w:rPr>
        <w:t>2</w:t>
      </w:r>
      <w:r w:rsidR="005F499D">
        <w:rPr>
          <w:rFonts w:ascii="Times New Roman" w:hAnsi="Times New Roman" w:cs="Times New Roman"/>
          <w:sz w:val="24"/>
          <w:szCs w:val="24"/>
        </w:rPr>
        <w:t>.</w:t>
      </w:r>
    </w:p>
    <w:p w:rsidR="00656664" w:rsidRDefault="00656664" w:rsidP="005401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71"/>
      </w:tblGrid>
      <w:tr w:rsidR="00656664" w:rsidRPr="00656664" w:rsidTr="00656664">
        <w:tc>
          <w:tcPr>
            <w:tcW w:w="9571" w:type="dxa"/>
            <w:shd w:val="clear" w:color="auto" w:fill="D9D9D9" w:themeFill="background1" w:themeFillShade="D9"/>
          </w:tcPr>
          <w:p w:rsidR="00656664" w:rsidRPr="00F86FFA" w:rsidRDefault="00656664" w:rsidP="00656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6F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второму вопросу повестки дня:</w:t>
            </w:r>
          </w:p>
          <w:p w:rsidR="00656664" w:rsidRPr="00656664" w:rsidRDefault="00656664" w:rsidP="00656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6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«Утвердить следующие документы Партнерства: </w:t>
            </w:r>
          </w:p>
          <w:p w:rsidR="00656664" w:rsidRPr="00656664" w:rsidRDefault="00656664" w:rsidP="00656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64">
              <w:rPr>
                <w:rFonts w:ascii="Times New Roman" w:hAnsi="Times New Roman" w:cs="Times New Roman"/>
                <w:b/>
                <w:sz w:val="20"/>
                <w:szCs w:val="20"/>
              </w:rPr>
              <w:t>- Положение о членстве</w:t>
            </w:r>
          </w:p>
          <w:p w:rsidR="00656664" w:rsidRPr="00656664" w:rsidRDefault="00656664" w:rsidP="00656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64">
              <w:rPr>
                <w:rFonts w:ascii="Times New Roman" w:hAnsi="Times New Roman" w:cs="Times New Roman"/>
                <w:b/>
                <w:sz w:val="20"/>
                <w:szCs w:val="20"/>
              </w:rPr>
              <w:t>- Положение о членских взносах</w:t>
            </w:r>
            <w:r w:rsidRPr="00656664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- Положение о Совете Партнерства</w:t>
            </w:r>
          </w:p>
          <w:p w:rsidR="00656664" w:rsidRPr="00656664" w:rsidRDefault="00656664" w:rsidP="00656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64">
              <w:rPr>
                <w:rFonts w:ascii="Times New Roman" w:hAnsi="Times New Roman" w:cs="Times New Roman"/>
                <w:b/>
                <w:sz w:val="20"/>
                <w:szCs w:val="20"/>
              </w:rPr>
              <w:t>- Инвестиционная декларация компенсационного фонда Партнерства</w:t>
            </w:r>
          </w:p>
          <w:p w:rsidR="00656664" w:rsidRPr="00656664" w:rsidRDefault="00656664" w:rsidP="00656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64">
              <w:rPr>
                <w:rFonts w:ascii="Times New Roman" w:hAnsi="Times New Roman" w:cs="Times New Roman"/>
                <w:b/>
                <w:sz w:val="20"/>
                <w:szCs w:val="20"/>
              </w:rPr>
              <w:t>- Положение «О компенсационном фонде Партнерства»</w:t>
            </w:r>
          </w:p>
          <w:p w:rsidR="00656664" w:rsidRPr="00656664" w:rsidRDefault="00656664" w:rsidP="00656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64">
              <w:rPr>
                <w:rFonts w:ascii="Times New Roman" w:hAnsi="Times New Roman" w:cs="Times New Roman"/>
                <w:b/>
                <w:sz w:val="20"/>
                <w:szCs w:val="20"/>
              </w:rPr>
              <w:t>- Положение «Об открытом конкурсе по выбору управляющей компании для оказания услуг по управлению компенсационным фондом Партнерства»</w:t>
            </w:r>
          </w:p>
          <w:p w:rsidR="00656664" w:rsidRPr="00656664" w:rsidRDefault="00656664" w:rsidP="00656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64">
              <w:rPr>
                <w:rFonts w:ascii="Times New Roman" w:hAnsi="Times New Roman" w:cs="Times New Roman"/>
                <w:b/>
                <w:sz w:val="20"/>
                <w:szCs w:val="20"/>
              </w:rPr>
              <w:t>- Положение «Об открытом конкурсе по выбору специализированного депозитария для оказания услуг по управлению компенсационным фондом Партнерства»</w:t>
            </w:r>
          </w:p>
          <w:p w:rsidR="00656664" w:rsidRPr="00656664" w:rsidRDefault="00656664" w:rsidP="00656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Положение «О </w:t>
            </w:r>
            <w:r w:rsidR="00361868">
              <w:rPr>
                <w:rFonts w:ascii="Times New Roman" w:hAnsi="Times New Roman" w:cs="Times New Roman"/>
                <w:b/>
                <w:sz w:val="20"/>
                <w:szCs w:val="20"/>
              </w:rPr>
              <w:t>Комиссии по деловой этике и рассмотрению дел о наложении на членов Партнерства мер ответственности</w:t>
            </w:r>
            <w:r w:rsidRPr="00656664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656664" w:rsidRPr="00656664" w:rsidRDefault="00656664" w:rsidP="00656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664">
              <w:rPr>
                <w:rFonts w:ascii="Times New Roman" w:hAnsi="Times New Roman" w:cs="Times New Roman"/>
                <w:b/>
                <w:sz w:val="20"/>
                <w:szCs w:val="20"/>
              </w:rPr>
              <w:noBreakHyphen/>
              <w:t> Положение «О порядке подготовки и предоставления отчетов арбитражными управляющими – членами Партнерства»</w:t>
            </w:r>
          </w:p>
        </w:tc>
      </w:tr>
    </w:tbl>
    <w:p w:rsidR="00656664" w:rsidRDefault="00656664" w:rsidP="005401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4019D" w:rsidRPr="005F499D" w:rsidRDefault="00656664" w:rsidP="005F499D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5F499D">
        <w:rPr>
          <w:rFonts w:ascii="Times New Roman" w:hAnsi="Times New Roman" w:cs="Times New Roman"/>
        </w:rPr>
        <w:t xml:space="preserve">Выступила И.В. Воронина, которая сообщила членам Партнерства о целесообразности </w:t>
      </w:r>
      <w:r w:rsidR="00327666" w:rsidRPr="005F499D">
        <w:rPr>
          <w:rFonts w:ascii="Times New Roman" w:hAnsi="Times New Roman" w:cs="Times New Roman"/>
        </w:rPr>
        <w:t xml:space="preserve">утверждения </w:t>
      </w:r>
      <w:r w:rsidRPr="005F499D">
        <w:rPr>
          <w:rFonts w:ascii="Times New Roman" w:hAnsi="Times New Roman" w:cs="Times New Roman"/>
        </w:rPr>
        <w:t>собранием документов</w:t>
      </w:r>
      <w:r w:rsidR="00327666" w:rsidRPr="005F499D">
        <w:rPr>
          <w:rFonts w:ascii="Times New Roman" w:hAnsi="Times New Roman" w:cs="Times New Roman"/>
        </w:rPr>
        <w:t xml:space="preserve"> Партнерства, которые определяют меры ответственности при допущении членами Партнерства </w:t>
      </w:r>
      <w:r w:rsidR="00DE013D">
        <w:rPr>
          <w:rFonts w:ascii="Times New Roman" w:hAnsi="Times New Roman" w:cs="Times New Roman"/>
        </w:rPr>
        <w:t xml:space="preserve">нарушений </w:t>
      </w:r>
      <w:r w:rsidR="00327666" w:rsidRPr="005F499D">
        <w:rPr>
          <w:rFonts w:ascii="Times New Roman" w:hAnsi="Times New Roman" w:cs="Times New Roman"/>
        </w:rPr>
        <w:t>условий членства, действующего законодательства, о необходимости соблюдения членами Партнерства дисциплины при представлении отчетов о своей работе при проведении процедур банкротства, своевременной оплаты членских взносов, а также принятия документов, регулирующих условия и порядок передачи компенсационного фонда в управление</w:t>
      </w:r>
      <w:proofErr w:type="gramEnd"/>
      <w:r w:rsidR="00327666" w:rsidRPr="005F499D">
        <w:rPr>
          <w:rFonts w:ascii="Times New Roman" w:hAnsi="Times New Roman" w:cs="Times New Roman"/>
        </w:rPr>
        <w:t xml:space="preserve"> управляющей компании, и заключения договора со специализированным депозитарием, порядок и регламент работы, компетенцию Совета Партнерства, обратив внимание на применение таких мер ответственности членов Партнерства, как непредставление кандидатуры арбитражного управляющего для утверждения в процедурах банкротства при наличии задолженности по членским взносам, систематическом нарушении условий членства в Партнерстве. Особое внимание членов обращено на своевременность представления в Партнерство документов, подтверждающих соответствие требованиям, установленным законодательством.         </w:t>
      </w:r>
    </w:p>
    <w:p w:rsidR="004B2780" w:rsidRDefault="004B2780" w:rsidP="00F86FF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u w:val="single"/>
        </w:rPr>
      </w:pPr>
    </w:p>
    <w:p w:rsidR="00F86FFA" w:rsidRPr="005F499D" w:rsidRDefault="00F86FFA" w:rsidP="00F86FF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5F499D">
        <w:rPr>
          <w:rFonts w:ascii="Times New Roman" w:hAnsi="Times New Roman" w:cs="Times New Roman"/>
          <w:sz w:val="24"/>
          <w:szCs w:val="24"/>
          <w:u w:val="single"/>
        </w:rPr>
        <w:t>Вопрос, поставленный на голосование и принятое решение:</w:t>
      </w:r>
    </w:p>
    <w:p w:rsidR="00F86FFA" w:rsidRPr="00F86FFA" w:rsidRDefault="00F86FFA" w:rsidP="00F86F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656664">
        <w:rPr>
          <w:rFonts w:ascii="Times New Roman" w:hAnsi="Times New Roman" w:cs="Times New Roman"/>
          <w:b/>
          <w:sz w:val="20"/>
          <w:szCs w:val="20"/>
        </w:rPr>
        <w:t xml:space="preserve">Утвердить следующие документы Партнерства: </w:t>
      </w:r>
    </w:p>
    <w:p w:rsidR="00F86FFA" w:rsidRPr="00656664" w:rsidRDefault="00F86FFA" w:rsidP="00F86F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56664">
        <w:rPr>
          <w:rFonts w:ascii="Times New Roman" w:hAnsi="Times New Roman" w:cs="Times New Roman"/>
          <w:b/>
          <w:sz w:val="20"/>
          <w:szCs w:val="20"/>
        </w:rPr>
        <w:t>- Положение о членстве</w:t>
      </w:r>
    </w:p>
    <w:p w:rsidR="00F86FFA" w:rsidRPr="00656664" w:rsidRDefault="00F86FFA" w:rsidP="00F86F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56664">
        <w:rPr>
          <w:rFonts w:ascii="Times New Roman" w:hAnsi="Times New Roman" w:cs="Times New Roman"/>
          <w:b/>
          <w:sz w:val="20"/>
          <w:szCs w:val="20"/>
        </w:rPr>
        <w:t>- Положение о членских взносах</w:t>
      </w:r>
      <w:r w:rsidRPr="00656664">
        <w:rPr>
          <w:rFonts w:ascii="Times New Roman" w:hAnsi="Times New Roman" w:cs="Times New Roman"/>
          <w:b/>
          <w:sz w:val="20"/>
          <w:szCs w:val="20"/>
        </w:rPr>
        <w:br/>
        <w:t>- Положение о Совете Партнерства</w:t>
      </w:r>
    </w:p>
    <w:p w:rsidR="00F86FFA" w:rsidRPr="00656664" w:rsidRDefault="00F86FFA" w:rsidP="00F86F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56664">
        <w:rPr>
          <w:rFonts w:ascii="Times New Roman" w:hAnsi="Times New Roman" w:cs="Times New Roman"/>
          <w:b/>
          <w:sz w:val="20"/>
          <w:szCs w:val="20"/>
        </w:rPr>
        <w:t>- Инвестиционная декларация компенсационного фонда Партнерства</w:t>
      </w:r>
    </w:p>
    <w:p w:rsidR="00F86FFA" w:rsidRPr="00656664" w:rsidRDefault="00F86FFA" w:rsidP="00F86F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56664">
        <w:rPr>
          <w:rFonts w:ascii="Times New Roman" w:hAnsi="Times New Roman" w:cs="Times New Roman"/>
          <w:b/>
          <w:sz w:val="20"/>
          <w:szCs w:val="20"/>
        </w:rPr>
        <w:lastRenderedPageBreak/>
        <w:t>- Положение «О компенсационном фонде Партнерства»</w:t>
      </w:r>
    </w:p>
    <w:p w:rsidR="00F86FFA" w:rsidRPr="00656664" w:rsidRDefault="00F86FFA" w:rsidP="00F86F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56664">
        <w:rPr>
          <w:rFonts w:ascii="Times New Roman" w:hAnsi="Times New Roman" w:cs="Times New Roman"/>
          <w:b/>
          <w:sz w:val="20"/>
          <w:szCs w:val="20"/>
        </w:rPr>
        <w:t>- Положение «Об открытом конкурсе по выбору управляющей компании для оказания услуг по управлению компенсационным фондом Партнерства»</w:t>
      </w:r>
    </w:p>
    <w:p w:rsidR="00F86FFA" w:rsidRPr="00656664" w:rsidRDefault="00F86FFA" w:rsidP="00F86F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56664">
        <w:rPr>
          <w:rFonts w:ascii="Times New Roman" w:hAnsi="Times New Roman" w:cs="Times New Roman"/>
          <w:b/>
          <w:sz w:val="20"/>
          <w:szCs w:val="20"/>
        </w:rPr>
        <w:t>- Положение «Об открытом конкурсе по выбору специализированного депозитария для оказания услуг по управлению компенсационным фондом Партнерства»</w:t>
      </w:r>
    </w:p>
    <w:p w:rsidR="00F86FFA" w:rsidRPr="00656664" w:rsidRDefault="00F86FFA" w:rsidP="00F86F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56664">
        <w:rPr>
          <w:rFonts w:ascii="Times New Roman" w:hAnsi="Times New Roman" w:cs="Times New Roman"/>
          <w:b/>
          <w:sz w:val="20"/>
          <w:szCs w:val="20"/>
        </w:rPr>
        <w:t>- Положение «О Комиссии по деловой этике и рассмотрению дел о наложении на членов Партнерства мер ответственности»</w:t>
      </w:r>
    </w:p>
    <w:p w:rsidR="00F86FFA" w:rsidRPr="00F86FFA" w:rsidRDefault="00F86FFA" w:rsidP="00F86F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56664">
        <w:rPr>
          <w:rFonts w:ascii="Times New Roman" w:hAnsi="Times New Roman" w:cs="Times New Roman"/>
          <w:b/>
          <w:sz w:val="20"/>
          <w:szCs w:val="20"/>
        </w:rPr>
        <w:noBreakHyphen/>
        <w:t> Положение «О порядке подготовки и предоставления отчетов арбитражными управляющими – членами Партнерства»</w:t>
      </w:r>
    </w:p>
    <w:p w:rsidR="00F86FFA" w:rsidRDefault="00F86FFA" w:rsidP="00F86F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«ЗА» - </w:t>
      </w:r>
      <w:r w:rsidR="00BF076C">
        <w:rPr>
          <w:rFonts w:ascii="Times New Roman" w:hAnsi="Times New Roman" w:cs="Times New Roman"/>
          <w:sz w:val="24"/>
          <w:szCs w:val="24"/>
        </w:rPr>
        <w:t>81</w:t>
      </w:r>
      <w:r>
        <w:rPr>
          <w:rFonts w:ascii="Times New Roman" w:hAnsi="Times New Roman" w:cs="Times New Roman"/>
          <w:sz w:val="24"/>
          <w:szCs w:val="24"/>
        </w:rPr>
        <w:t>; «Против» -</w:t>
      </w:r>
      <w:r w:rsidR="00BF076C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; «Воздержался» - </w:t>
      </w:r>
      <w:r w:rsidR="00BF076C">
        <w:rPr>
          <w:rFonts w:ascii="Times New Roman" w:hAnsi="Times New Roman" w:cs="Times New Roman"/>
          <w:sz w:val="24"/>
          <w:szCs w:val="24"/>
        </w:rPr>
        <w:t>1.</w:t>
      </w:r>
    </w:p>
    <w:p w:rsidR="0054019D" w:rsidRDefault="0054019D" w:rsidP="0054019D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F499D" w:rsidRDefault="005F499D" w:rsidP="0054019D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71"/>
      </w:tblGrid>
      <w:tr w:rsidR="00F86FFA" w:rsidTr="00F86FFA">
        <w:tc>
          <w:tcPr>
            <w:tcW w:w="9571" w:type="dxa"/>
            <w:shd w:val="clear" w:color="auto" w:fill="D9D9D9" w:themeFill="background1" w:themeFillShade="D9"/>
          </w:tcPr>
          <w:p w:rsidR="00F86FFA" w:rsidRDefault="00F86FFA" w:rsidP="00F86FFA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 третьему вопросу повестки дня: </w:t>
            </w:r>
          </w:p>
          <w:p w:rsidR="00F86FFA" w:rsidRPr="00F86FFA" w:rsidRDefault="00F86FFA" w:rsidP="00F86FFA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 избрании членов Совета Партнерства»</w:t>
            </w:r>
          </w:p>
        </w:tc>
      </w:tr>
    </w:tbl>
    <w:p w:rsidR="00BF0ECA" w:rsidRPr="005F499D" w:rsidRDefault="00BF0ECA" w:rsidP="0054019D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4762E0">
        <w:rPr>
          <w:rFonts w:ascii="Times New Roman" w:hAnsi="Times New Roman" w:cs="Times New Roman"/>
        </w:rPr>
        <w:t>Выступила И.</w:t>
      </w:r>
      <w:r w:rsidRPr="005F499D">
        <w:rPr>
          <w:rFonts w:ascii="Times New Roman" w:hAnsi="Times New Roman" w:cs="Times New Roman"/>
        </w:rPr>
        <w:t>В. Воронина, которая предложила избрать коллегиальный орган управления Партнерства в составе 11 (Одиннадцать) членов сроком на 5 (Пять) лет и предложила перейти к голосованию по предложенным кандидатурам.</w:t>
      </w:r>
    </w:p>
    <w:p w:rsidR="005F499D" w:rsidRDefault="00BF0ECA" w:rsidP="00BF0EC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BF0ECA" w:rsidRPr="005F499D" w:rsidRDefault="00BF0ECA" w:rsidP="00BF0EC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5F499D">
        <w:rPr>
          <w:rFonts w:ascii="Times New Roman" w:hAnsi="Times New Roman" w:cs="Times New Roman"/>
          <w:sz w:val="24"/>
          <w:szCs w:val="24"/>
          <w:u w:val="single"/>
        </w:rPr>
        <w:t>Вопрос, поставленный на голосование и результаты голосования:</w:t>
      </w:r>
    </w:p>
    <w:p w:rsidR="005F7B81" w:rsidRDefault="009D47E6" w:rsidP="009D4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499D">
        <w:rPr>
          <w:rFonts w:ascii="Times New Roman" w:hAnsi="Times New Roman" w:cs="Times New Roman"/>
          <w:b/>
          <w:sz w:val="20"/>
          <w:szCs w:val="20"/>
        </w:rPr>
        <w:t xml:space="preserve"> «Избрать членов Совета Партнерства»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</w:p>
    <w:p w:rsidR="00BF0ECA" w:rsidRPr="0054019D" w:rsidRDefault="00BF0ECA" w:rsidP="009D4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1914"/>
        <w:gridCol w:w="1488"/>
        <w:gridCol w:w="1985"/>
      </w:tblGrid>
      <w:tr w:rsidR="009D47E6" w:rsidRPr="00BF0ECA" w:rsidTr="00360078">
        <w:tc>
          <w:tcPr>
            <w:tcW w:w="534" w:type="dxa"/>
            <w:shd w:val="clear" w:color="auto" w:fill="auto"/>
          </w:tcPr>
          <w:p w:rsidR="009D47E6" w:rsidRPr="00BF0ECA" w:rsidRDefault="009D47E6" w:rsidP="009D47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0ECA">
              <w:rPr>
                <w:rFonts w:ascii="Times New Roman" w:hAnsi="Times New Roman" w:cs="Times New Roman"/>
                <w:b/>
                <w:sz w:val="18"/>
                <w:szCs w:val="18"/>
              </w:rPr>
              <w:t>н/</w:t>
            </w:r>
            <w:proofErr w:type="gramStart"/>
            <w:r w:rsidRPr="00BF0EC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</w:p>
        </w:tc>
        <w:tc>
          <w:tcPr>
            <w:tcW w:w="3685" w:type="dxa"/>
            <w:shd w:val="clear" w:color="auto" w:fill="auto"/>
          </w:tcPr>
          <w:p w:rsidR="00B069C9" w:rsidRPr="00BF0ECA" w:rsidRDefault="009D47E6" w:rsidP="009D47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0E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ФИО кандидата в члены </w:t>
            </w:r>
          </w:p>
          <w:p w:rsidR="009D47E6" w:rsidRPr="00BF0ECA" w:rsidRDefault="009D47E6" w:rsidP="009D47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0ECA">
              <w:rPr>
                <w:rFonts w:ascii="Times New Roman" w:hAnsi="Times New Roman" w:cs="Times New Roman"/>
                <w:b/>
                <w:sz w:val="18"/>
                <w:szCs w:val="18"/>
              </w:rPr>
              <w:t>Совета Партнерства</w:t>
            </w:r>
          </w:p>
        </w:tc>
        <w:tc>
          <w:tcPr>
            <w:tcW w:w="1914" w:type="dxa"/>
            <w:shd w:val="clear" w:color="auto" w:fill="auto"/>
          </w:tcPr>
          <w:p w:rsidR="009D47E6" w:rsidRPr="00BF0ECA" w:rsidRDefault="00BF0ECA" w:rsidP="00BF0E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0ECA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="009D47E6" w:rsidRPr="00BF0ECA">
              <w:rPr>
                <w:rFonts w:ascii="Times New Roman" w:hAnsi="Times New Roman" w:cs="Times New Roman"/>
                <w:b/>
                <w:sz w:val="18"/>
                <w:szCs w:val="18"/>
              </w:rPr>
              <w:t>ЗА</w:t>
            </w:r>
            <w:r w:rsidRPr="00BF0ECA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  <w:p w:rsidR="00BF0ECA" w:rsidRPr="00BF0ECA" w:rsidRDefault="00BF0ECA" w:rsidP="00BF0E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0E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количество голосов </w:t>
            </w:r>
          </w:p>
        </w:tc>
        <w:tc>
          <w:tcPr>
            <w:tcW w:w="1488" w:type="dxa"/>
            <w:shd w:val="clear" w:color="auto" w:fill="auto"/>
          </w:tcPr>
          <w:p w:rsidR="009D47E6" w:rsidRDefault="00BF0ECA" w:rsidP="009D47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0ECA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="009D47E6" w:rsidRPr="00BF0ECA">
              <w:rPr>
                <w:rFonts w:ascii="Times New Roman" w:hAnsi="Times New Roman" w:cs="Times New Roman"/>
                <w:b/>
                <w:sz w:val="18"/>
                <w:szCs w:val="18"/>
              </w:rPr>
              <w:t>ПРОТИВ</w:t>
            </w:r>
            <w:r w:rsidRPr="00BF0ECA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  <w:p w:rsidR="00BF0ECA" w:rsidRPr="00BF0ECA" w:rsidRDefault="00BF0ECA" w:rsidP="009D47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голосов</w:t>
            </w:r>
          </w:p>
        </w:tc>
        <w:tc>
          <w:tcPr>
            <w:tcW w:w="1985" w:type="dxa"/>
            <w:shd w:val="clear" w:color="auto" w:fill="auto"/>
          </w:tcPr>
          <w:p w:rsidR="009D47E6" w:rsidRDefault="00BF0ECA" w:rsidP="009D47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0ECA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="009D47E6" w:rsidRPr="00BF0ECA">
              <w:rPr>
                <w:rFonts w:ascii="Times New Roman" w:hAnsi="Times New Roman" w:cs="Times New Roman"/>
                <w:b/>
                <w:sz w:val="18"/>
                <w:szCs w:val="18"/>
              </w:rPr>
              <w:t>ВОЗДЕРЖАЛСЯ</w:t>
            </w:r>
            <w:r w:rsidRPr="00BF0ECA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  <w:p w:rsidR="00BF0ECA" w:rsidRPr="00BF0ECA" w:rsidRDefault="00BF0ECA" w:rsidP="009D47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голосов</w:t>
            </w:r>
          </w:p>
        </w:tc>
      </w:tr>
      <w:tr w:rsidR="009D47E6" w:rsidRPr="00B069C9" w:rsidTr="00BF0ECA">
        <w:tc>
          <w:tcPr>
            <w:tcW w:w="534" w:type="dxa"/>
          </w:tcPr>
          <w:p w:rsidR="009D47E6" w:rsidRPr="00B069C9" w:rsidRDefault="009D47E6" w:rsidP="005401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9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9D47E6" w:rsidRPr="00B069C9" w:rsidRDefault="009D47E6" w:rsidP="005401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9C9">
              <w:rPr>
                <w:rFonts w:ascii="Times New Roman" w:hAnsi="Times New Roman" w:cs="Times New Roman"/>
                <w:sz w:val="20"/>
                <w:szCs w:val="20"/>
              </w:rPr>
              <w:t>Фомин Олег Владимирович</w:t>
            </w:r>
          </w:p>
        </w:tc>
        <w:tc>
          <w:tcPr>
            <w:tcW w:w="1914" w:type="dxa"/>
          </w:tcPr>
          <w:p w:rsidR="009D47E6" w:rsidRPr="00B069C9" w:rsidRDefault="00FE59AD" w:rsidP="005401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488" w:type="dxa"/>
          </w:tcPr>
          <w:p w:rsidR="009D47E6" w:rsidRPr="00B069C9" w:rsidRDefault="00FE59AD" w:rsidP="005401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9D47E6" w:rsidRPr="00B069C9" w:rsidRDefault="00FE59AD" w:rsidP="005401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D47E6" w:rsidRPr="00B069C9" w:rsidTr="00BF0ECA">
        <w:tc>
          <w:tcPr>
            <w:tcW w:w="534" w:type="dxa"/>
          </w:tcPr>
          <w:p w:rsidR="009D47E6" w:rsidRPr="00B069C9" w:rsidRDefault="009D47E6" w:rsidP="005401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9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</w:tcPr>
          <w:p w:rsidR="009D47E6" w:rsidRPr="00B069C9" w:rsidRDefault="009D47E6" w:rsidP="009D47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69C9">
              <w:rPr>
                <w:rFonts w:ascii="Times New Roman" w:hAnsi="Times New Roman" w:cs="Times New Roman"/>
                <w:sz w:val="20"/>
                <w:szCs w:val="20"/>
              </w:rPr>
              <w:t>Тюгаев</w:t>
            </w:r>
            <w:proofErr w:type="spellEnd"/>
            <w:r w:rsidRPr="00B069C9">
              <w:rPr>
                <w:rFonts w:ascii="Times New Roman" w:hAnsi="Times New Roman" w:cs="Times New Roman"/>
                <w:sz w:val="20"/>
                <w:szCs w:val="20"/>
              </w:rPr>
              <w:t xml:space="preserve"> Олег Викторович</w:t>
            </w:r>
          </w:p>
        </w:tc>
        <w:tc>
          <w:tcPr>
            <w:tcW w:w="1914" w:type="dxa"/>
          </w:tcPr>
          <w:p w:rsidR="009D47E6" w:rsidRPr="00B069C9" w:rsidRDefault="00FE59AD" w:rsidP="005401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488" w:type="dxa"/>
          </w:tcPr>
          <w:p w:rsidR="009D47E6" w:rsidRPr="00B069C9" w:rsidRDefault="00FE59AD" w:rsidP="005401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9D47E6" w:rsidRPr="00B069C9" w:rsidRDefault="00FE59AD" w:rsidP="005401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D47E6" w:rsidRPr="00B069C9" w:rsidTr="00BF0ECA">
        <w:tc>
          <w:tcPr>
            <w:tcW w:w="534" w:type="dxa"/>
          </w:tcPr>
          <w:p w:rsidR="009D47E6" w:rsidRPr="00B069C9" w:rsidRDefault="009D47E6" w:rsidP="005401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9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85" w:type="dxa"/>
          </w:tcPr>
          <w:p w:rsidR="009D47E6" w:rsidRPr="00B069C9" w:rsidRDefault="009D47E6" w:rsidP="005401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69C9">
              <w:rPr>
                <w:rFonts w:ascii="Times New Roman" w:hAnsi="Times New Roman" w:cs="Times New Roman"/>
                <w:sz w:val="20"/>
                <w:szCs w:val="20"/>
              </w:rPr>
              <w:t>Синячкин</w:t>
            </w:r>
            <w:proofErr w:type="spellEnd"/>
            <w:r w:rsidRPr="00B069C9">
              <w:rPr>
                <w:rFonts w:ascii="Times New Roman" w:hAnsi="Times New Roman" w:cs="Times New Roman"/>
                <w:sz w:val="20"/>
                <w:szCs w:val="20"/>
              </w:rPr>
              <w:t xml:space="preserve"> Сергей Семенович</w:t>
            </w:r>
          </w:p>
        </w:tc>
        <w:tc>
          <w:tcPr>
            <w:tcW w:w="1914" w:type="dxa"/>
          </w:tcPr>
          <w:p w:rsidR="009D47E6" w:rsidRPr="00B069C9" w:rsidRDefault="00FE59AD" w:rsidP="005401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488" w:type="dxa"/>
          </w:tcPr>
          <w:p w:rsidR="009D47E6" w:rsidRPr="00B069C9" w:rsidRDefault="00FE59AD" w:rsidP="005401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9D47E6" w:rsidRPr="00B069C9" w:rsidRDefault="00FE59AD" w:rsidP="005401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D47E6" w:rsidRPr="00B069C9" w:rsidTr="00BF0ECA">
        <w:tc>
          <w:tcPr>
            <w:tcW w:w="534" w:type="dxa"/>
          </w:tcPr>
          <w:p w:rsidR="009D47E6" w:rsidRPr="00B069C9" w:rsidRDefault="009D47E6" w:rsidP="005401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9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85" w:type="dxa"/>
          </w:tcPr>
          <w:p w:rsidR="009D47E6" w:rsidRPr="00B069C9" w:rsidRDefault="009D47E6" w:rsidP="005401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9C9">
              <w:rPr>
                <w:rFonts w:ascii="Times New Roman" w:hAnsi="Times New Roman" w:cs="Times New Roman"/>
                <w:sz w:val="20"/>
                <w:szCs w:val="20"/>
              </w:rPr>
              <w:t>Скляр Игорь Ефимович</w:t>
            </w:r>
          </w:p>
        </w:tc>
        <w:tc>
          <w:tcPr>
            <w:tcW w:w="1914" w:type="dxa"/>
          </w:tcPr>
          <w:p w:rsidR="009D47E6" w:rsidRPr="00B069C9" w:rsidRDefault="00FE59AD" w:rsidP="00FE59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488" w:type="dxa"/>
          </w:tcPr>
          <w:p w:rsidR="009D47E6" w:rsidRPr="00B069C9" w:rsidRDefault="00FE59AD" w:rsidP="005401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9D47E6" w:rsidRPr="00B069C9" w:rsidRDefault="00FE59AD" w:rsidP="005401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D47E6" w:rsidRPr="00B069C9" w:rsidTr="00BF0ECA">
        <w:tc>
          <w:tcPr>
            <w:tcW w:w="534" w:type="dxa"/>
          </w:tcPr>
          <w:p w:rsidR="009D47E6" w:rsidRPr="00B069C9" w:rsidRDefault="009D47E6" w:rsidP="005401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9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85" w:type="dxa"/>
          </w:tcPr>
          <w:p w:rsidR="009D47E6" w:rsidRPr="00B069C9" w:rsidRDefault="00B069C9" w:rsidP="00B069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9C9">
              <w:rPr>
                <w:rFonts w:ascii="Times New Roman" w:hAnsi="Times New Roman" w:cs="Times New Roman"/>
                <w:sz w:val="20"/>
                <w:szCs w:val="20"/>
              </w:rPr>
              <w:t>Аликов Юрий Павлович</w:t>
            </w:r>
          </w:p>
        </w:tc>
        <w:tc>
          <w:tcPr>
            <w:tcW w:w="1914" w:type="dxa"/>
          </w:tcPr>
          <w:p w:rsidR="009D47E6" w:rsidRPr="00B069C9" w:rsidRDefault="00FE59AD" w:rsidP="005401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488" w:type="dxa"/>
          </w:tcPr>
          <w:p w:rsidR="009D47E6" w:rsidRPr="00B069C9" w:rsidRDefault="00FE59AD" w:rsidP="005401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9D47E6" w:rsidRPr="00B069C9" w:rsidRDefault="00FE59AD" w:rsidP="005401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D47E6" w:rsidRPr="00B069C9" w:rsidTr="00BF0ECA">
        <w:tc>
          <w:tcPr>
            <w:tcW w:w="534" w:type="dxa"/>
          </w:tcPr>
          <w:p w:rsidR="009D47E6" w:rsidRPr="00B069C9" w:rsidRDefault="009D47E6" w:rsidP="005401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9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85" w:type="dxa"/>
          </w:tcPr>
          <w:p w:rsidR="009D47E6" w:rsidRPr="00B069C9" w:rsidRDefault="00B069C9" w:rsidP="005401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69C9">
              <w:rPr>
                <w:rFonts w:ascii="Times New Roman" w:hAnsi="Times New Roman" w:cs="Times New Roman"/>
                <w:sz w:val="20"/>
                <w:szCs w:val="20"/>
              </w:rPr>
              <w:t>Мелехин</w:t>
            </w:r>
            <w:proofErr w:type="spellEnd"/>
            <w:r w:rsidRPr="00B069C9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Алексеевич</w:t>
            </w:r>
          </w:p>
        </w:tc>
        <w:tc>
          <w:tcPr>
            <w:tcW w:w="1914" w:type="dxa"/>
          </w:tcPr>
          <w:p w:rsidR="009D47E6" w:rsidRPr="00B069C9" w:rsidRDefault="00FE59AD" w:rsidP="005401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488" w:type="dxa"/>
          </w:tcPr>
          <w:p w:rsidR="009D47E6" w:rsidRPr="00B069C9" w:rsidRDefault="00FE59AD" w:rsidP="005401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9D47E6" w:rsidRPr="00B069C9" w:rsidRDefault="00FE59AD" w:rsidP="005401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D47E6" w:rsidRPr="00B069C9" w:rsidTr="00BF0ECA">
        <w:tc>
          <w:tcPr>
            <w:tcW w:w="534" w:type="dxa"/>
          </w:tcPr>
          <w:p w:rsidR="009D47E6" w:rsidRPr="00B069C9" w:rsidRDefault="009D47E6" w:rsidP="005401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9C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85" w:type="dxa"/>
          </w:tcPr>
          <w:p w:rsidR="009D47E6" w:rsidRPr="00B069C9" w:rsidRDefault="00B069C9" w:rsidP="005401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9C9">
              <w:rPr>
                <w:rFonts w:ascii="Times New Roman" w:hAnsi="Times New Roman" w:cs="Times New Roman"/>
                <w:sz w:val="20"/>
                <w:szCs w:val="20"/>
              </w:rPr>
              <w:t>Ратников Вячеслав Владимирович</w:t>
            </w:r>
          </w:p>
        </w:tc>
        <w:tc>
          <w:tcPr>
            <w:tcW w:w="1914" w:type="dxa"/>
          </w:tcPr>
          <w:p w:rsidR="009D47E6" w:rsidRPr="00B069C9" w:rsidRDefault="00FE59AD" w:rsidP="005401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488" w:type="dxa"/>
          </w:tcPr>
          <w:p w:rsidR="009D47E6" w:rsidRPr="00B069C9" w:rsidRDefault="00FE59AD" w:rsidP="005401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9D47E6" w:rsidRPr="00B069C9" w:rsidRDefault="00FE59AD" w:rsidP="005401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D47E6" w:rsidRPr="00B069C9" w:rsidTr="00BF0ECA">
        <w:tc>
          <w:tcPr>
            <w:tcW w:w="534" w:type="dxa"/>
          </w:tcPr>
          <w:p w:rsidR="009D47E6" w:rsidRPr="00B069C9" w:rsidRDefault="009D47E6" w:rsidP="005401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9C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85" w:type="dxa"/>
          </w:tcPr>
          <w:p w:rsidR="009D47E6" w:rsidRPr="00B069C9" w:rsidRDefault="00B069C9" w:rsidP="005401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069C9">
              <w:rPr>
                <w:rFonts w:ascii="Times New Roman" w:hAnsi="Times New Roman" w:cs="Times New Roman"/>
                <w:sz w:val="20"/>
                <w:szCs w:val="20"/>
              </w:rPr>
              <w:t>Жидов</w:t>
            </w:r>
            <w:proofErr w:type="gramEnd"/>
            <w:r w:rsidRPr="00B069C9">
              <w:rPr>
                <w:rFonts w:ascii="Times New Roman" w:hAnsi="Times New Roman" w:cs="Times New Roman"/>
                <w:sz w:val="20"/>
                <w:szCs w:val="20"/>
              </w:rPr>
              <w:t xml:space="preserve"> Сергей Петрович</w:t>
            </w:r>
          </w:p>
        </w:tc>
        <w:tc>
          <w:tcPr>
            <w:tcW w:w="1914" w:type="dxa"/>
          </w:tcPr>
          <w:p w:rsidR="009D47E6" w:rsidRPr="00B069C9" w:rsidRDefault="00FE59AD" w:rsidP="005401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488" w:type="dxa"/>
          </w:tcPr>
          <w:p w:rsidR="009D47E6" w:rsidRPr="00B069C9" w:rsidRDefault="00FE59AD" w:rsidP="005401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9D47E6" w:rsidRPr="00B069C9" w:rsidRDefault="00FE59AD" w:rsidP="005401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D47E6" w:rsidRPr="00B069C9" w:rsidTr="00BF0ECA">
        <w:tc>
          <w:tcPr>
            <w:tcW w:w="534" w:type="dxa"/>
          </w:tcPr>
          <w:p w:rsidR="009D47E6" w:rsidRPr="00B069C9" w:rsidRDefault="009D47E6" w:rsidP="005401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9C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85" w:type="dxa"/>
          </w:tcPr>
          <w:p w:rsidR="009D47E6" w:rsidRPr="00B069C9" w:rsidRDefault="00B069C9" w:rsidP="005401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69C9">
              <w:rPr>
                <w:rFonts w:ascii="Times New Roman" w:hAnsi="Times New Roman" w:cs="Times New Roman"/>
                <w:sz w:val="20"/>
                <w:szCs w:val="20"/>
              </w:rPr>
              <w:t>Покшин</w:t>
            </w:r>
            <w:proofErr w:type="spellEnd"/>
            <w:r w:rsidRPr="00B069C9">
              <w:rPr>
                <w:rFonts w:ascii="Times New Roman" w:hAnsi="Times New Roman" w:cs="Times New Roman"/>
                <w:sz w:val="20"/>
                <w:szCs w:val="20"/>
              </w:rPr>
              <w:t xml:space="preserve"> Василий Васильевич</w:t>
            </w:r>
          </w:p>
        </w:tc>
        <w:tc>
          <w:tcPr>
            <w:tcW w:w="1914" w:type="dxa"/>
          </w:tcPr>
          <w:p w:rsidR="009D47E6" w:rsidRPr="00B069C9" w:rsidRDefault="00FE59AD" w:rsidP="005401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488" w:type="dxa"/>
          </w:tcPr>
          <w:p w:rsidR="009D47E6" w:rsidRPr="00B069C9" w:rsidRDefault="00FE59AD" w:rsidP="005401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9D47E6" w:rsidRPr="00B069C9" w:rsidRDefault="00FE59AD" w:rsidP="005401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D47E6" w:rsidRPr="00B069C9" w:rsidTr="00BF0ECA">
        <w:tc>
          <w:tcPr>
            <w:tcW w:w="534" w:type="dxa"/>
          </w:tcPr>
          <w:p w:rsidR="009D47E6" w:rsidRPr="00B069C9" w:rsidRDefault="009D47E6" w:rsidP="005401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9C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85" w:type="dxa"/>
          </w:tcPr>
          <w:p w:rsidR="009D47E6" w:rsidRPr="00B069C9" w:rsidRDefault="00B069C9" w:rsidP="005401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9C9">
              <w:rPr>
                <w:rFonts w:ascii="Times New Roman" w:hAnsi="Times New Roman" w:cs="Times New Roman"/>
                <w:sz w:val="20"/>
                <w:szCs w:val="20"/>
              </w:rPr>
              <w:t>Пресняков Александр Васильевич</w:t>
            </w:r>
          </w:p>
        </w:tc>
        <w:tc>
          <w:tcPr>
            <w:tcW w:w="1914" w:type="dxa"/>
          </w:tcPr>
          <w:p w:rsidR="009D47E6" w:rsidRPr="00B069C9" w:rsidRDefault="00FE59AD" w:rsidP="005401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488" w:type="dxa"/>
          </w:tcPr>
          <w:p w:rsidR="009D47E6" w:rsidRPr="00B069C9" w:rsidRDefault="00FE59AD" w:rsidP="005401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9D47E6" w:rsidRPr="00B069C9" w:rsidRDefault="00FE59AD" w:rsidP="005401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D47E6" w:rsidRPr="00B069C9" w:rsidTr="00BF0ECA">
        <w:tc>
          <w:tcPr>
            <w:tcW w:w="534" w:type="dxa"/>
          </w:tcPr>
          <w:p w:rsidR="009D47E6" w:rsidRPr="00B069C9" w:rsidRDefault="009D47E6" w:rsidP="005401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9C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685" w:type="dxa"/>
          </w:tcPr>
          <w:p w:rsidR="009D47E6" w:rsidRPr="00B069C9" w:rsidRDefault="00B069C9" w:rsidP="005401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69C9">
              <w:rPr>
                <w:rFonts w:ascii="Times New Roman" w:hAnsi="Times New Roman" w:cs="Times New Roman"/>
                <w:sz w:val="20"/>
                <w:szCs w:val="20"/>
              </w:rPr>
              <w:t>Лыженков</w:t>
            </w:r>
            <w:proofErr w:type="spellEnd"/>
            <w:r w:rsidRPr="00B069C9">
              <w:rPr>
                <w:rFonts w:ascii="Times New Roman" w:hAnsi="Times New Roman" w:cs="Times New Roman"/>
                <w:sz w:val="20"/>
                <w:szCs w:val="20"/>
              </w:rPr>
              <w:t xml:space="preserve"> Сергей Николаевич</w:t>
            </w:r>
          </w:p>
        </w:tc>
        <w:tc>
          <w:tcPr>
            <w:tcW w:w="1914" w:type="dxa"/>
          </w:tcPr>
          <w:p w:rsidR="009D47E6" w:rsidRPr="00B069C9" w:rsidRDefault="00FE59AD" w:rsidP="005401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488" w:type="dxa"/>
          </w:tcPr>
          <w:p w:rsidR="009D47E6" w:rsidRPr="00B069C9" w:rsidRDefault="00FE59AD" w:rsidP="005401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9D47E6" w:rsidRPr="00B069C9" w:rsidRDefault="00FE59AD" w:rsidP="005401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5F7B81" w:rsidRDefault="005F7B81" w:rsidP="00B06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60078" w:rsidRDefault="00BF0ECA" w:rsidP="00B06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Принятое решение: </w:t>
      </w:r>
    </w:p>
    <w:p w:rsidR="00BF0ECA" w:rsidRDefault="00360078" w:rsidP="00B06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</w:t>
      </w:r>
      <w:r w:rsidR="00BF0ECA">
        <w:rPr>
          <w:rFonts w:ascii="Times New Roman" w:hAnsi="Times New Roman" w:cs="Times New Roman"/>
          <w:b/>
          <w:sz w:val="20"/>
          <w:szCs w:val="20"/>
        </w:rPr>
        <w:t xml:space="preserve">Избрать членов Совета Партнерства в составе: </w:t>
      </w:r>
    </w:p>
    <w:p w:rsidR="005F7B81" w:rsidRDefault="00BF0ECA" w:rsidP="00B06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Фомин Олег Владимирович,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Тюгаев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Олег Викторович,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Синячкин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Сергей Семенович, Скляр Игорь Ефимович, Аликов Юрий Павлович,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Мелехин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Александр Алексеевич, Ратников Вячеслав Владимирович, </w:t>
      </w:r>
      <w:proofErr w:type="gramStart"/>
      <w:r w:rsidR="00360078">
        <w:rPr>
          <w:rFonts w:ascii="Times New Roman" w:hAnsi="Times New Roman" w:cs="Times New Roman"/>
          <w:b/>
          <w:sz w:val="20"/>
          <w:szCs w:val="20"/>
        </w:rPr>
        <w:t>Жидов</w:t>
      </w:r>
      <w:proofErr w:type="gramEnd"/>
      <w:r w:rsidR="00360078">
        <w:rPr>
          <w:rFonts w:ascii="Times New Roman" w:hAnsi="Times New Roman" w:cs="Times New Roman"/>
          <w:b/>
          <w:sz w:val="20"/>
          <w:szCs w:val="20"/>
        </w:rPr>
        <w:t xml:space="preserve"> Сергей Петрович, </w:t>
      </w:r>
      <w:proofErr w:type="spellStart"/>
      <w:r w:rsidR="00360078">
        <w:rPr>
          <w:rFonts w:ascii="Times New Roman" w:hAnsi="Times New Roman" w:cs="Times New Roman"/>
          <w:b/>
          <w:sz w:val="20"/>
          <w:szCs w:val="20"/>
        </w:rPr>
        <w:t>Покшин</w:t>
      </w:r>
      <w:proofErr w:type="spellEnd"/>
      <w:r w:rsidR="00360078">
        <w:rPr>
          <w:rFonts w:ascii="Times New Roman" w:hAnsi="Times New Roman" w:cs="Times New Roman"/>
          <w:b/>
          <w:sz w:val="20"/>
          <w:szCs w:val="20"/>
        </w:rPr>
        <w:t xml:space="preserve"> Василий Васильевич, Пресняков Александр Васильевич, </w:t>
      </w:r>
      <w:proofErr w:type="spellStart"/>
      <w:r w:rsidR="00360078">
        <w:rPr>
          <w:rFonts w:ascii="Times New Roman" w:hAnsi="Times New Roman" w:cs="Times New Roman"/>
          <w:b/>
          <w:sz w:val="20"/>
          <w:szCs w:val="20"/>
        </w:rPr>
        <w:t>Лыженков</w:t>
      </w:r>
      <w:proofErr w:type="spellEnd"/>
      <w:r w:rsidR="00360078">
        <w:rPr>
          <w:rFonts w:ascii="Times New Roman" w:hAnsi="Times New Roman" w:cs="Times New Roman"/>
          <w:b/>
          <w:sz w:val="20"/>
          <w:szCs w:val="20"/>
        </w:rPr>
        <w:t xml:space="preserve"> Сергей Николаевич».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F7B81" w:rsidRDefault="005F7B81" w:rsidP="00B06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854"/>
      </w:tblGrid>
      <w:tr w:rsidR="008F5924" w:rsidTr="008F5924">
        <w:tc>
          <w:tcPr>
            <w:tcW w:w="9854" w:type="dxa"/>
            <w:shd w:val="clear" w:color="auto" w:fill="D9D9D9" w:themeFill="background1" w:themeFillShade="D9"/>
          </w:tcPr>
          <w:p w:rsidR="008F5924" w:rsidRDefault="008F5924" w:rsidP="008F59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четвертому вопросу повестки дня:</w:t>
            </w:r>
          </w:p>
          <w:p w:rsidR="008F5924" w:rsidRPr="008F5924" w:rsidRDefault="008F5924" w:rsidP="008F59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«Подтверждение полномочий единоличного исполнительного органа – Фомина Олега Владимировича»</w:t>
            </w:r>
          </w:p>
        </w:tc>
      </w:tr>
    </w:tbl>
    <w:p w:rsidR="008F5924" w:rsidRPr="008F5924" w:rsidRDefault="008F5924" w:rsidP="00B06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163DE" w:rsidRPr="005F499D" w:rsidRDefault="008F5924" w:rsidP="00B06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 w:rsidR="00361868">
        <w:rPr>
          <w:rFonts w:ascii="Times New Roman" w:hAnsi="Times New Roman" w:cs="Times New Roman"/>
        </w:rPr>
        <w:t>Выступила И.</w:t>
      </w:r>
      <w:r w:rsidRPr="005F499D">
        <w:rPr>
          <w:rFonts w:ascii="Times New Roman" w:hAnsi="Times New Roman" w:cs="Times New Roman"/>
        </w:rPr>
        <w:t>В. Воронина, предложив членам Партнерства подтвердить полномочия О.В. Фомина, являющ</w:t>
      </w:r>
      <w:r w:rsidR="00361868">
        <w:rPr>
          <w:rFonts w:ascii="Times New Roman" w:hAnsi="Times New Roman" w:cs="Times New Roman"/>
        </w:rPr>
        <w:t>его</w:t>
      </w:r>
      <w:r w:rsidRPr="005F499D">
        <w:rPr>
          <w:rFonts w:ascii="Times New Roman" w:hAnsi="Times New Roman" w:cs="Times New Roman"/>
        </w:rPr>
        <w:t xml:space="preserve">ся единоличным исполнительным органом  - Председателем Совета Партнерства, а также </w:t>
      </w:r>
      <w:r w:rsidR="00711AC2" w:rsidRPr="005F499D">
        <w:rPr>
          <w:rFonts w:ascii="Times New Roman" w:hAnsi="Times New Roman" w:cs="Times New Roman"/>
        </w:rPr>
        <w:t>изложила структуру органов управления Партнерства: высший орган управления – Общее собрание членов Партнерства, коллегиальный орган управления  - Совет Партнерства, исполнительный орган Партнерства  - Председатель Совета Партнерства</w:t>
      </w:r>
      <w:r w:rsidR="00462CCB" w:rsidRPr="005F499D">
        <w:rPr>
          <w:rFonts w:ascii="Times New Roman" w:hAnsi="Times New Roman" w:cs="Times New Roman"/>
        </w:rPr>
        <w:t>, при этом Совет Партнерства и Председатель Совета Партнерства, как единоличный исполнительный орган избираются Общим собранием членов</w:t>
      </w:r>
      <w:proofErr w:type="gramEnd"/>
      <w:r w:rsidR="00462CCB" w:rsidRPr="005F499D">
        <w:rPr>
          <w:rFonts w:ascii="Times New Roman" w:hAnsi="Times New Roman" w:cs="Times New Roman"/>
        </w:rPr>
        <w:t xml:space="preserve"> </w:t>
      </w:r>
      <w:r w:rsidR="00462CCB" w:rsidRPr="005F499D">
        <w:rPr>
          <w:rFonts w:ascii="Times New Roman" w:hAnsi="Times New Roman" w:cs="Times New Roman"/>
        </w:rPr>
        <w:lastRenderedPageBreak/>
        <w:t>Партнерства</w:t>
      </w:r>
      <w:r w:rsidR="00D163DE" w:rsidRPr="005F499D">
        <w:rPr>
          <w:rFonts w:ascii="Times New Roman" w:hAnsi="Times New Roman" w:cs="Times New Roman"/>
        </w:rPr>
        <w:t>, функционально специализированные органы Партнерства формируются и персонально утверждаются Советом Партнерства и подотчетны Совету Партнерства. Штатные сотрудники, в том числе Исполнительный директор Партнерства принимаются на работу, согласно штатному расписанию, Председателем Совета Партнерства и подотчетны Председателю Совета Партнерства.</w:t>
      </w:r>
    </w:p>
    <w:p w:rsidR="005F499D" w:rsidRDefault="005F499D" w:rsidP="00D163D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u w:val="single"/>
        </w:rPr>
      </w:pPr>
    </w:p>
    <w:p w:rsidR="00D163DE" w:rsidRPr="005F499D" w:rsidRDefault="00D163DE" w:rsidP="00D163D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5F499D">
        <w:rPr>
          <w:rFonts w:ascii="Times New Roman" w:hAnsi="Times New Roman" w:cs="Times New Roman"/>
          <w:sz w:val="24"/>
          <w:szCs w:val="24"/>
          <w:u w:val="single"/>
        </w:rPr>
        <w:t>Вопрос, поставленный на голосование и принятое решение:</w:t>
      </w:r>
    </w:p>
    <w:p w:rsidR="00D163DE" w:rsidRPr="00D163DE" w:rsidRDefault="00D163DE" w:rsidP="00B06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163D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11AC2" w:rsidRPr="00D163DE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D163DE">
        <w:rPr>
          <w:rFonts w:ascii="Times New Roman" w:hAnsi="Times New Roman" w:cs="Times New Roman"/>
          <w:b/>
          <w:sz w:val="20"/>
          <w:szCs w:val="20"/>
        </w:rPr>
        <w:t>«Подтвердить полномочия единоличного исполнительного органа  - О. В. Фомина»</w:t>
      </w:r>
    </w:p>
    <w:p w:rsidR="00D163DE" w:rsidRDefault="00D163DE" w:rsidP="00D163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«ЗА» - </w:t>
      </w:r>
      <w:r w:rsidR="00FE59AD">
        <w:rPr>
          <w:rFonts w:ascii="Times New Roman" w:hAnsi="Times New Roman" w:cs="Times New Roman"/>
          <w:sz w:val="24"/>
          <w:szCs w:val="24"/>
        </w:rPr>
        <w:t>81</w:t>
      </w:r>
      <w:r>
        <w:rPr>
          <w:rFonts w:ascii="Times New Roman" w:hAnsi="Times New Roman" w:cs="Times New Roman"/>
          <w:sz w:val="24"/>
          <w:szCs w:val="24"/>
        </w:rPr>
        <w:t>; «Против» -</w:t>
      </w:r>
      <w:r w:rsidR="00FE59AD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; «Воздержался» - </w:t>
      </w:r>
      <w:r w:rsidR="00FE59AD">
        <w:rPr>
          <w:rFonts w:ascii="Times New Roman" w:hAnsi="Times New Roman" w:cs="Times New Roman"/>
          <w:sz w:val="24"/>
          <w:szCs w:val="24"/>
        </w:rPr>
        <w:t>1.</w:t>
      </w:r>
    </w:p>
    <w:p w:rsidR="00D163DE" w:rsidRPr="008F5924" w:rsidRDefault="00D163DE" w:rsidP="00B06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854"/>
      </w:tblGrid>
      <w:tr w:rsidR="00D163DE" w:rsidTr="00736542">
        <w:trPr>
          <w:jc w:val="center"/>
        </w:trPr>
        <w:tc>
          <w:tcPr>
            <w:tcW w:w="9854" w:type="dxa"/>
            <w:shd w:val="clear" w:color="auto" w:fill="D9D9D9" w:themeFill="background1" w:themeFillShade="D9"/>
          </w:tcPr>
          <w:p w:rsidR="00736542" w:rsidRDefault="00736542" w:rsidP="00D163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163DE" w:rsidRPr="00B34DF2" w:rsidRDefault="00D163DE" w:rsidP="00D163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пятому вопросу повестки дня:</w:t>
            </w:r>
          </w:p>
          <w:p w:rsidR="00D163DE" w:rsidRPr="00B34DF2" w:rsidRDefault="00D163DE" w:rsidP="007365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«Утверждение отчета Совета Партнерства за период с августа 2011 г. по июль 2012</w:t>
            </w:r>
            <w:r w:rsidR="00736542" w:rsidRPr="00B3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г.»</w:t>
            </w:r>
          </w:p>
          <w:p w:rsidR="00736542" w:rsidRPr="00D163DE" w:rsidRDefault="00736542" w:rsidP="007365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D163DE" w:rsidRPr="008F5924" w:rsidRDefault="00D163DE" w:rsidP="00B06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36542" w:rsidRPr="005F499D" w:rsidRDefault="00736542" w:rsidP="00B06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361868">
        <w:rPr>
          <w:rFonts w:ascii="Times New Roman" w:hAnsi="Times New Roman" w:cs="Times New Roman"/>
        </w:rPr>
        <w:t>Выступил О.</w:t>
      </w:r>
      <w:r w:rsidRPr="005F499D">
        <w:rPr>
          <w:rFonts w:ascii="Times New Roman" w:hAnsi="Times New Roman" w:cs="Times New Roman"/>
        </w:rPr>
        <w:t xml:space="preserve">В. Фомин, предоставив собранию членов на </w:t>
      </w:r>
      <w:proofErr w:type="gramStart"/>
      <w:r w:rsidRPr="005F499D">
        <w:rPr>
          <w:rFonts w:ascii="Times New Roman" w:hAnsi="Times New Roman" w:cs="Times New Roman"/>
        </w:rPr>
        <w:t>рассмотрение</w:t>
      </w:r>
      <w:proofErr w:type="gramEnd"/>
      <w:r w:rsidRPr="005F499D">
        <w:rPr>
          <w:rFonts w:ascii="Times New Roman" w:hAnsi="Times New Roman" w:cs="Times New Roman"/>
        </w:rPr>
        <w:t xml:space="preserve"> результаты работы Совета Партнерства за отчетный период, в котором обратил внимание на необходимость аккредитации лиц, которых члены Партнерства привлекают для обеспечения деятельности при исполнении обязанностей арбитражных управляющих в процедурах банкротства; необходимость выполнения членами предписаний Совета Партнерства; количестве принятых и исключенных членов Партнерства; </w:t>
      </w:r>
      <w:proofErr w:type="gramStart"/>
      <w:r w:rsidRPr="005F499D">
        <w:rPr>
          <w:rFonts w:ascii="Times New Roman" w:hAnsi="Times New Roman" w:cs="Times New Roman"/>
        </w:rPr>
        <w:t>количестве процедур банкротства с участием, в которых утверждены арбитражные управляющие – члены Партнерства; о разработанных и введенных в действие или представленных на утве</w:t>
      </w:r>
      <w:r w:rsidR="00B34DF2" w:rsidRPr="005F499D">
        <w:rPr>
          <w:rFonts w:ascii="Times New Roman" w:hAnsi="Times New Roman" w:cs="Times New Roman"/>
        </w:rPr>
        <w:t>рждение Общему собранию членов Партнерства внутренних документах Партнерства, -</w:t>
      </w:r>
      <w:r w:rsidRPr="005F499D">
        <w:rPr>
          <w:rFonts w:ascii="Times New Roman" w:hAnsi="Times New Roman" w:cs="Times New Roman"/>
        </w:rPr>
        <w:t xml:space="preserve"> и предложил перейти к голосованию.</w:t>
      </w:r>
      <w:proofErr w:type="gramEnd"/>
    </w:p>
    <w:p w:rsidR="005F499D" w:rsidRDefault="005F499D" w:rsidP="0073654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u w:val="single"/>
        </w:rPr>
      </w:pPr>
    </w:p>
    <w:p w:rsidR="00736542" w:rsidRPr="005F499D" w:rsidRDefault="00736542" w:rsidP="0073654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5F499D">
        <w:rPr>
          <w:rFonts w:ascii="Times New Roman" w:hAnsi="Times New Roman" w:cs="Times New Roman"/>
          <w:sz w:val="24"/>
          <w:szCs w:val="24"/>
          <w:u w:val="single"/>
        </w:rPr>
        <w:t>Вопрос, поставленный на голосование и принятое решение:</w:t>
      </w:r>
    </w:p>
    <w:p w:rsidR="00736542" w:rsidRPr="00D163DE" w:rsidRDefault="00736542" w:rsidP="00736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163DE">
        <w:rPr>
          <w:rFonts w:ascii="Times New Roman" w:hAnsi="Times New Roman" w:cs="Times New Roman"/>
          <w:b/>
          <w:sz w:val="20"/>
          <w:szCs w:val="20"/>
        </w:rPr>
        <w:t xml:space="preserve">   «</w:t>
      </w:r>
      <w:r>
        <w:rPr>
          <w:rFonts w:ascii="Times New Roman" w:hAnsi="Times New Roman" w:cs="Times New Roman"/>
          <w:b/>
          <w:sz w:val="20"/>
          <w:szCs w:val="20"/>
        </w:rPr>
        <w:t>Утвердить отчет Совета Партнерства за период с августа 2011  г. по июль 2012 г.</w:t>
      </w:r>
      <w:r w:rsidRPr="00D163DE">
        <w:rPr>
          <w:rFonts w:ascii="Times New Roman" w:hAnsi="Times New Roman" w:cs="Times New Roman"/>
          <w:b/>
          <w:sz w:val="20"/>
          <w:szCs w:val="20"/>
        </w:rPr>
        <w:t>»</w:t>
      </w:r>
    </w:p>
    <w:p w:rsidR="00736542" w:rsidRDefault="00736542" w:rsidP="00736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«ЗА» - </w:t>
      </w:r>
      <w:r w:rsidR="00FE59AD">
        <w:rPr>
          <w:rFonts w:ascii="Times New Roman" w:hAnsi="Times New Roman" w:cs="Times New Roman"/>
          <w:sz w:val="24"/>
          <w:szCs w:val="24"/>
        </w:rPr>
        <w:t>79</w:t>
      </w:r>
      <w:r>
        <w:rPr>
          <w:rFonts w:ascii="Times New Roman" w:hAnsi="Times New Roman" w:cs="Times New Roman"/>
          <w:sz w:val="24"/>
          <w:szCs w:val="24"/>
        </w:rPr>
        <w:t xml:space="preserve">; «Против» - </w:t>
      </w:r>
      <w:r w:rsidR="00FE59A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; «Воздержался» - </w:t>
      </w:r>
      <w:r w:rsidR="00FE59AD">
        <w:rPr>
          <w:rFonts w:ascii="Times New Roman" w:hAnsi="Times New Roman" w:cs="Times New Roman"/>
          <w:sz w:val="24"/>
          <w:szCs w:val="24"/>
        </w:rPr>
        <w:t>3.</w:t>
      </w:r>
    </w:p>
    <w:p w:rsidR="00736542" w:rsidRDefault="00736542" w:rsidP="00B06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854"/>
      </w:tblGrid>
      <w:tr w:rsidR="00B34DF2" w:rsidTr="00B34DF2">
        <w:tc>
          <w:tcPr>
            <w:tcW w:w="9854" w:type="dxa"/>
            <w:shd w:val="clear" w:color="auto" w:fill="D9D9D9" w:themeFill="background1" w:themeFillShade="D9"/>
          </w:tcPr>
          <w:p w:rsidR="00B34DF2" w:rsidRDefault="00B34DF2" w:rsidP="00B3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шестому вопросу повестки дня:</w:t>
            </w:r>
          </w:p>
          <w:p w:rsidR="00B34DF2" w:rsidRDefault="00B34DF2" w:rsidP="00B3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«Утверждение отчета Председателя Совета Партнерства за период </w:t>
            </w:r>
          </w:p>
          <w:p w:rsidR="00B34DF2" w:rsidRPr="00B34DF2" w:rsidRDefault="00B34DF2" w:rsidP="00B3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 августа 2011 г. по июль 2012 г.» </w:t>
            </w:r>
          </w:p>
        </w:tc>
      </w:tr>
    </w:tbl>
    <w:p w:rsidR="00736542" w:rsidRDefault="00736542" w:rsidP="00B06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762E0" w:rsidRDefault="00B34DF2" w:rsidP="005C1CF9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736542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="00361868">
        <w:rPr>
          <w:rFonts w:ascii="Times New Roman" w:hAnsi="Times New Roman" w:cs="Times New Roman"/>
        </w:rPr>
        <w:t>Выступил О.</w:t>
      </w:r>
      <w:r w:rsidR="005C1CF9" w:rsidRPr="005F499D">
        <w:rPr>
          <w:rFonts w:ascii="Times New Roman" w:hAnsi="Times New Roman" w:cs="Times New Roman"/>
        </w:rPr>
        <w:t xml:space="preserve">В. Фомин, который представил собранию отчет исполнительного органа Партнерства  - Председателя Совета Партнерства за отчетный период с августа 2011 г. по июль 2012 г., а также </w:t>
      </w:r>
      <w:r w:rsidR="004762E0">
        <w:rPr>
          <w:rFonts w:ascii="Times New Roman" w:hAnsi="Times New Roman" w:cs="Times New Roman"/>
        </w:rPr>
        <w:t xml:space="preserve">сообщил, что в период с 14.05.2012г. по 25.05.2012г. включительно </w:t>
      </w:r>
      <w:proofErr w:type="spellStart"/>
      <w:r w:rsidR="004762E0">
        <w:rPr>
          <w:rFonts w:ascii="Times New Roman" w:hAnsi="Times New Roman" w:cs="Times New Roman"/>
        </w:rPr>
        <w:t>Росреестром</w:t>
      </w:r>
      <w:proofErr w:type="spellEnd"/>
      <w:r w:rsidR="004762E0">
        <w:rPr>
          <w:rFonts w:ascii="Times New Roman" w:hAnsi="Times New Roman" w:cs="Times New Roman"/>
        </w:rPr>
        <w:t xml:space="preserve"> была проведена проверка, </w:t>
      </w:r>
      <w:r w:rsidR="005C1CF9" w:rsidRPr="005F499D">
        <w:rPr>
          <w:rFonts w:ascii="Times New Roman" w:hAnsi="Times New Roman" w:cs="Times New Roman"/>
        </w:rPr>
        <w:t xml:space="preserve">по результатам </w:t>
      </w:r>
      <w:r w:rsidR="004762E0">
        <w:rPr>
          <w:rFonts w:ascii="Times New Roman" w:hAnsi="Times New Roman" w:cs="Times New Roman"/>
        </w:rPr>
        <w:t xml:space="preserve">которой был </w:t>
      </w:r>
      <w:r w:rsidR="005C1CF9" w:rsidRPr="005F499D">
        <w:rPr>
          <w:rFonts w:ascii="Times New Roman" w:hAnsi="Times New Roman" w:cs="Times New Roman"/>
        </w:rPr>
        <w:t>составлен Акт и представлен срок для устранения выявленных нарушений - до 01.10.2012 г.</w:t>
      </w:r>
      <w:r w:rsidR="00443DED" w:rsidRPr="005F499D">
        <w:rPr>
          <w:rFonts w:ascii="Times New Roman" w:hAnsi="Times New Roman" w:cs="Times New Roman"/>
        </w:rPr>
        <w:t xml:space="preserve"> </w:t>
      </w:r>
      <w:proofErr w:type="gramEnd"/>
    </w:p>
    <w:p w:rsidR="005C1CF9" w:rsidRPr="005F499D" w:rsidRDefault="004762E0" w:rsidP="004762E0">
      <w:pPr>
        <w:ind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443DED" w:rsidRPr="005F499D">
        <w:rPr>
          <w:rFonts w:ascii="Times New Roman" w:hAnsi="Times New Roman" w:cs="Times New Roman"/>
        </w:rPr>
        <w:t>о результатам проведенной проверки выявлены</w:t>
      </w:r>
      <w:r>
        <w:rPr>
          <w:rFonts w:ascii="Times New Roman" w:hAnsi="Times New Roman" w:cs="Times New Roman"/>
        </w:rPr>
        <w:t>,</w:t>
      </w:r>
      <w:r w:rsidR="00443DED" w:rsidRPr="005F49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помимо прочих,</w:t>
      </w:r>
      <w:r w:rsidR="00443DED" w:rsidRPr="005F499D">
        <w:rPr>
          <w:rFonts w:ascii="Times New Roman" w:hAnsi="Times New Roman" w:cs="Times New Roman"/>
        </w:rPr>
        <w:t xml:space="preserve"> следующие нарушения:</w:t>
      </w:r>
    </w:p>
    <w:p w:rsidR="005C1CF9" w:rsidRPr="005F499D" w:rsidRDefault="005C1CF9" w:rsidP="00443DED">
      <w:pPr>
        <w:contextualSpacing/>
        <w:jc w:val="both"/>
        <w:rPr>
          <w:rFonts w:ascii="Times New Roman" w:hAnsi="Times New Roman" w:cs="Times New Roman"/>
        </w:rPr>
      </w:pPr>
      <w:r w:rsidRPr="005F499D">
        <w:rPr>
          <w:rFonts w:ascii="Times New Roman" w:hAnsi="Times New Roman" w:cs="Times New Roman"/>
        </w:rPr>
        <w:tab/>
        <w:t>1. Отсутствие действующих договоров страхования ответственности у 39 арбитражных управляющих.</w:t>
      </w:r>
    </w:p>
    <w:p w:rsidR="005C1CF9" w:rsidRPr="005F499D" w:rsidRDefault="00443DED" w:rsidP="005C1CF9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5F499D">
        <w:rPr>
          <w:rFonts w:ascii="Times New Roman" w:hAnsi="Times New Roman" w:cs="Times New Roman"/>
        </w:rPr>
        <w:t xml:space="preserve">При этом </w:t>
      </w:r>
      <w:r w:rsidR="005C1CF9" w:rsidRPr="005F499D">
        <w:rPr>
          <w:rFonts w:ascii="Times New Roman" w:hAnsi="Times New Roman" w:cs="Times New Roman"/>
        </w:rPr>
        <w:t xml:space="preserve">отсутствие договоров </w:t>
      </w:r>
      <w:r w:rsidR="004762E0">
        <w:rPr>
          <w:rFonts w:ascii="Times New Roman" w:hAnsi="Times New Roman" w:cs="Times New Roman"/>
        </w:rPr>
        <w:t xml:space="preserve">страхования </w:t>
      </w:r>
      <w:r w:rsidR="005C1CF9" w:rsidRPr="005F499D">
        <w:rPr>
          <w:rFonts w:ascii="Times New Roman" w:hAnsi="Times New Roman" w:cs="Times New Roman"/>
        </w:rPr>
        <w:t xml:space="preserve">арбитражные управляющие обосновывают отсутствием </w:t>
      </w:r>
      <w:r w:rsidR="004762E0">
        <w:rPr>
          <w:rFonts w:ascii="Times New Roman" w:hAnsi="Times New Roman" w:cs="Times New Roman"/>
        </w:rPr>
        <w:t xml:space="preserve">назначений в </w:t>
      </w:r>
      <w:r w:rsidR="005C1CF9" w:rsidRPr="005F499D">
        <w:rPr>
          <w:rFonts w:ascii="Times New Roman" w:hAnsi="Times New Roman" w:cs="Times New Roman"/>
        </w:rPr>
        <w:t>процедур</w:t>
      </w:r>
      <w:r w:rsidR="004762E0">
        <w:rPr>
          <w:rFonts w:ascii="Times New Roman" w:hAnsi="Times New Roman" w:cs="Times New Roman"/>
        </w:rPr>
        <w:t>ах</w:t>
      </w:r>
      <w:r w:rsidR="005C1CF9" w:rsidRPr="005F499D">
        <w:rPr>
          <w:rFonts w:ascii="Times New Roman" w:hAnsi="Times New Roman" w:cs="Times New Roman"/>
        </w:rPr>
        <w:t xml:space="preserve"> банкротства</w:t>
      </w:r>
      <w:r w:rsidR="004762E0">
        <w:rPr>
          <w:rFonts w:ascii="Times New Roman" w:hAnsi="Times New Roman" w:cs="Times New Roman"/>
        </w:rPr>
        <w:t>,</w:t>
      </w:r>
      <w:r w:rsidR="005C1CF9" w:rsidRPr="005F499D">
        <w:rPr>
          <w:rFonts w:ascii="Times New Roman" w:hAnsi="Times New Roman" w:cs="Times New Roman"/>
        </w:rPr>
        <w:t xml:space="preserve"> однако</w:t>
      </w:r>
      <w:r w:rsidR="004762E0">
        <w:rPr>
          <w:rFonts w:ascii="Times New Roman" w:hAnsi="Times New Roman" w:cs="Times New Roman"/>
        </w:rPr>
        <w:t>,</w:t>
      </w:r>
      <w:r w:rsidR="005C1CF9" w:rsidRPr="005F499D">
        <w:rPr>
          <w:rFonts w:ascii="Times New Roman" w:hAnsi="Times New Roman" w:cs="Times New Roman"/>
        </w:rPr>
        <w:t xml:space="preserve"> данное обстоятельство не освобождает арбитражного управляющего заключить такой договор, чтобы соответствовать установленным законом условиям.</w:t>
      </w:r>
    </w:p>
    <w:p w:rsidR="005C1CF9" w:rsidRPr="005F499D" w:rsidRDefault="005C1CF9" w:rsidP="005C1CF9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5F499D">
        <w:rPr>
          <w:rFonts w:ascii="Times New Roman" w:hAnsi="Times New Roman" w:cs="Times New Roman"/>
        </w:rPr>
        <w:t xml:space="preserve">2. Отсутствие </w:t>
      </w:r>
      <w:proofErr w:type="spellStart"/>
      <w:r w:rsidR="00E22A70">
        <w:rPr>
          <w:rFonts w:ascii="Times New Roman" w:hAnsi="Times New Roman" w:cs="Times New Roman"/>
        </w:rPr>
        <w:t>факта</w:t>
      </w:r>
      <w:r w:rsidRPr="005F499D">
        <w:rPr>
          <w:rFonts w:ascii="Times New Roman" w:hAnsi="Times New Roman" w:cs="Times New Roman"/>
        </w:rPr>
        <w:t>передачи</w:t>
      </w:r>
      <w:proofErr w:type="spellEnd"/>
      <w:r w:rsidRPr="005F499D">
        <w:rPr>
          <w:rFonts w:ascii="Times New Roman" w:hAnsi="Times New Roman" w:cs="Times New Roman"/>
        </w:rPr>
        <w:t xml:space="preserve"> </w:t>
      </w:r>
      <w:proofErr w:type="gramStart"/>
      <w:r w:rsidRPr="005F499D">
        <w:rPr>
          <w:rFonts w:ascii="Times New Roman" w:hAnsi="Times New Roman" w:cs="Times New Roman"/>
        </w:rPr>
        <w:t>компенсационн</w:t>
      </w:r>
      <w:r w:rsidR="00E22A70">
        <w:rPr>
          <w:rFonts w:ascii="Times New Roman" w:hAnsi="Times New Roman" w:cs="Times New Roman"/>
        </w:rPr>
        <w:t>ого</w:t>
      </w:r>
      <w:proofErr w:type="gramEnd"/>
      <w:r w:rsidRPr="005F499D">
        <w:rPr>
          <w:rFonts w:ascii="Times New Roman" w:hAnsi="Times New Roman" w:cs="Times New Roman"/>
        </w:rPr>
        <w:t xml:space="preserve"> фонд в управление управляющей компании.</w:t>
      </w:r>
    </w:p>
    <w:p w:rsidR="005C1CF9" w:rsidRPr="005F499D" w:rsidRDefault="005C1CF9" w:rsidP="005C1CF9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5F499D">
        <w:rPr>
          <w:rFonts w:ascii="Times New Roman" w:hAnsi="Times New Roman" w:cs="Times New Roman"/>
        </w:rPr>
        <w:t>3. Утверждение Общим собранием мер ответственности, применяемых к членам Партнерства.</w:t>
      </w:r>
    </w:p>
    <w:p w:rsidR="00443DED" w:rsidRPr="005F499D" w:rsidRDefault="00443DED" w:rsidP="005C1CF9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5F499D">
        <w:rPr>
          <w:rFonts w:ascii="Times New Roman" w:hAnsi="Times New Roman" w:cs="Times New Roman"/>
        </w:rPr>
        <w:t>Партнерством проведена с</w:t>
      </w:r>
      <w:r w:rsidR="005C1CF9" w:rsidRPr="005F499D">
        <w:rPr>
          <w:rFonts w:ascii="Times New Roman" w:hAnsi="Times New Roman" w:cs="Times New Roman"/>
        </w:rPr>
        <w:t>истематизация личных дел членов Партнерства</w:t>
      </w:r>
      <w:r w:rsidRPr="005F499D">
        <w:rPr>
          <w:rFonts w:ascii="Times New Roman" w:hAnsi="Times New Roman" w:cs="Times New Roman"/>
        </w:rPr>
        <w:t xml:space="preserve"> за период с 2008 г. по 2012 г.</w:t>
      </w:r>
      <w:r w:rsidR="005C1CF9" w:rsidRPr="005F499D">
        <w:rPr>
          <w:rFonts w:ascii="Times New Roman" w:hAnsi="Times New Roman" w:cs="Times New Roman"/>
        </w:rPr>
        <w:t>,</w:t>
      </w:r>
      <w:r w:rsidRPr="005F499D">
        <w:rPr>
          <w:rFonts w:ascii="Times New Roman" w:hAnsi="Times New Roman" w:cs="Times New Roman"/>
        </w:rPr>
        <w:t xml:space="preserve"> осуществляется</w:t>
      </w:r>
      <w:r w:rsidR="005C1CF9" w:rsidRPr="005F499D">
        <w:rPr>
          <w:rFonts w:ascii="Times New Roman" w:hAnsi="Times New Roman" w:cs="Times New Roman"/>
        </w:rPr>
        <w:t xml:space="preserve"> </w:t>
      </w:r>
      <w:r w:rsidRPr="005F499D">
        <w:rPr>
          <w:rFonts w:ascii="Times New Roman" w:hAnsi="Times New Roman" w:cs="Times New Roman"/>
        </w:rPr>
        <w:t>их учет и хранение.</w:t>
      </w:r>
    </w:p>
    <w:p w:rsidR="005C1CF9" w:rsidRPr="005F499D" w:rsidRDefault="00443DED" w:rsidP="005C1CF9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5F499D">
        <w:rPr>
          <w:rFonts w:ascii="Times New Roman" w:hAnsi="Times New Roman" w:cs="Times New Roman"/>
        </w:rPr>
        <w:lastRenderedPageBreak/>
        <w:t>Партнерством в</w:t>
      </w:r>
      <w:r w:rsidR="005C1CF9" w:rsidRPr="005F499D">
        <w:rPr>
          <w:rFonts w:ascii="Times New Roman" w:hAnsi="Times New Roman" w:cs="Times New Roman"/>
        </w:rPr>
        <w:t>едется анализ и учет сроков действия справок об отсутствии судимости и дисквалификации. При отсутствии документов в личном деле кандидатура арбитражного управляющего не представляется для утверждения в делах о банкротстве.</w:t>
      </w:r>
    </w:p>
    <w:p w:rsidR="005C1CF9" w:rsidRPr="005F499D" w:rsidRDefault="004762E0" w:rsidP="005C1CF9">
      <w:pPr>
        <w:ind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О.</w:t>
      </w:r>
      <w:r w:rsidR="00D32690" w:rsidRPr="005F499D">
        <w:rPr>
          <w:rFonts w:ascii="Times New Roman" w:hAnsi="Times New Roman" w:cs="Times New Roman"/>
        </w:rPr>
        <w:t>В. Фомин обратил внимание, что каждый ч</w:t>
      </w:r>
      <w:r w:rsidR="005C1CF9" w:rsidRPr="005F499D">
        <w:rPr>
          <w:rFonts w:ascii="Times New Roman" w:hAnsi="Times New Roman" w:cs="Times New Roman"/>
        </w:rPr>
        <w:t>лен Партнерства обязан самостоятельно обеспечивать полноту документов в своем личном деле, хранящемся в Партнерстве.</w:t>
      </w:r>
    </w:p>
    <w:p w:rsidR="005C1CF9" w:rsidRPr="005F499D" w:rsidRDefault="005C1CF9" w:rsidP="005C1CF9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5F499D">
        <w:rPr>
          <w:rFonts w:ascii="Times New Roman" w:hAnsi="Times New Roman" w:cs="Times New Roman"/>
        </w:rPr>
        <w:t>Партнерство несет ответственность за распространение и обработку персональных данных своих членов.</w:t>
      </w:r>
    </w:p>
    <w:p w:rsidR="005C1CF9" w:rsidRPr="005F499D" w:rsidRDefault="005C1CF9" w:rsidP="005C1CF9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5F499D">
        <w:rPr>
          <w:rFonts w:ascii="Times New Roman" w:hAnsi="Times New Roman" w:cs="Times New Roman"/>
        </w:rPr>
        <w:t xml:space="preserve">Информация о членах, ставшая известной сотрудникам Партнерства подлежит защите и является конфиденциальной. </w:t>
      </w:r>
    </w:p>
    <w:p w:rsidR="005C1CF9" w:rsidRPr="005F499D" w:rsidRDefault="005C1CF9" w:rsidP="005C1CF9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5F499D">
        <w:rPr>
          <w:rFonts w:ascii="Times New Roman" w:hAnsi="Times New Roman" w:cs="Times New Roman"/>
        </w:rPr>
        <w:t xml:space="preserve">Все сотрудники Партнерства уведомлены об ответственности за распространение и использование такой информации и данных в иных целях, </w:t>
      </w:r>
      <w:proofErr w:type="gramStart"/>
      <w:r w:rsidRPr="005F499D">
        <w:rPr>
          <w:rFonts w:ascii="Times New Roman" w:hAnsi="Times New Roman" w:cs="Times New Roman"/>
        </w:rPr>
        <w:t>кроме</w:t>
      </w:r>
      <w:proofErr w:type="gramEnd"/>
      <w:r w:rsidRPr="005F499D">
        <w:rPr>
          <w:rFonts w:ascii="Times New Roman" w:hAnsi="Times New Roman" w:cs="Times New Roman"/>
        </w:rPr>
        <w:t xml:space="preserve"> служебных. Уведомление осуществлено путем подписания соответствующего приказа Председателем Совета Партнерства</w:t>
      </w:r>
      <w:r w:rsidR="00D32690" w:rsidRPr="005F499D">
        <w:rPr>
          <w:rFonts w:ascii="Times New Roman" w:hAnsi="Times New Roman" w:cs="Times New Roman"/>
        </w:rPr>
        <w:t xml:space="preserve">. </w:t>
      </w:r>
      <w:r w:rsidRPr="005F499D">
        <w:rPr>
          <w:rFonts w:ascii="Times New Roman" w:hAnsi="Times New Roman" w:cs="Times New Roman"/>
        </w:rPr>
        <w:t>В адрес третьих лиц информация предоставляется в форме выписки из реестра членов Партнерства.</w:t>
      </w:r>
    </w:p>
    <w:p w:rsidR="005C1CF9" w:rsidRPr="005F499D" w:rsidRDefault="005C1CF9" w:rsidP="005C1CF9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5F499D">
        <w:rPr>
          <w:rFonts w:ascii="Times New Roman" w:hAnsi="Times New Roman" w:cs="Times New Roman"/>
        </w:rPr>
        <w:t>По запросу правоохранительных органов и органов, уполномоченных на рассмотрение административных дел</w:t>
      </w:r>
      <w:r w:rsidR="00E22A70">
        <w:rPr>
          <w:rFonts w:ascii="Times New Roman" w:hAnsi="Times New Roman" w:cs="Times New Roman"/>
        </w:rPr>
        <w:t>,</w:t>
      </w:r>
      <w:r w:rsidRPr="005F499D">
        <w:rPr>
          <w:rFonts w:ascii="Times New Roman" w:hAnsi="Times New Roman" w:cs="Times New Roman"/>
        </w:rPr>
        <w:t xml:space="preserve"> Партнерством предоставляется в форме заверенных печатью Партнерства копий документов из личного дела.</w:t>
      </w:r>
    </w:p>
    <w:p w:rsidR="005C1CF9" w:rsidRPr="005F499D" w:rsidRDefault="005C1CF9" w:rsidP="005C1CF9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5F499D">
        <w:rPr>
          <w:rFonts w:ascii="Times New Roman" w:hAnsi="Times New Roman" w:cs="Times New Roman"/>
        </w:rPr>
        <w:t>Ответ на запрос</w:t>
      </w:r>
      <w:r w:rsidR="00D32690" w:rsidRPr="005F499D">
        <w:rPr>
          <w:rFonts w:ascii="Times New Roman" w:hAnsi="Times New Roman" w:cs="Times New Roman"/>
        </w:rPr>
        <w:t>,</w:t>
      </w:r>
      <w:r w:rsidRPr="005F499D">
        <w:rPr>
          <w:rFonts w:ascii="Times New Roman" w:hAnsi="Times New Roman" w:cs="Times New Roman"/>
        </w:rPr>
        <w:t xml:space="preserve"> таким образом</w:t>
      </w:r>
      <w:r w:rsidR="00D32690" w:rsidRPr="005F499D">
        <w:rPr>
          <w:rFonts w:ascii="Times New Roman" w:hAnsi="Times New Roman" w:cs="Times New Roman"/>
        </w:rPr>
        <w:t>,</w:t>
      </w:r>
      <w:r w:rsidRPr="005F499D">
        <w:rPr>
          <w:rFonts w:ascii="Times New Roman" w:hAnsi="Times New Roman" w:cs="Times New Roman"/>
        </w:rPr>
        <w:t xml:space="preserve"> осуществлен в адрес </w:t>
      </w:r>
      <w:proofErr w:type="spellStart"/>
      <w:r w:rsidRPr="005F499D">
        <w:rPr>
          <w:rFonts w:ascii="Times New Roman" w:hAnsi="Times New Roman" w:cs="Times New Roman"/>
        </w:rPr>
        <w:t>Росреестр</w:t>
      </w:r>
      <w:r w:rsidR="00E22A70">
        <w:rPr>
          <w:rFonts w:ascii="Times New Roman" w:hAnsi="Times New Roman" w:cs="Times New Roman"/>
        </w:rPr>
        <w:t>а</w:t>
      </w:r>
      <w:proofErr w:type="spellEnd"/>
      <w:r w:rsidRPr="005F499D">
        <w:rPr>
          <w:rFonts w:ascii="Times New Roman" w:hAnsi="Times New Roman" w:cs="Times New Roman"/>
        </w:rPr>
        <w:t xml:space="preserve"> по Пермскому краю, Краснодарскому краю, Свердловской области.</w:t>
      </w:r>
    </w:p>
    <w:p w:rsidR="005C1CF9" w:rsidRPr="005F499D" w:rsidRDefault="00D32690" w:rsidP="005C1CF9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5F499D">
        <w:rPr>
          <w:rFonts w:ascii="Times New Roman" w:hAnsi="Times New Roman" w:cs="Times New Roman"/>
        </w:rPr>
        <w:t>Председателем Совета Партнерства представлена информация о начислении</w:t>
      </w:r>
      <w:r w:rsidR="005C1CF9" w:rsidRPr="005F499D">
        <w:rPr>
          <w:rFonts w:ascii="Times New Roman" w:hAnsi="Times New Roman" w:cs="Times New Roman"/>
        </w:rPr>
        <w:t xml:space="preserve"> членских взносов и принятие мер по взысканию задолженности по членским взносам:</w:t>
      </w:r>
    </w:p>
    <w:p w:rsidR="005C1CF9" w:rsidRPr="005F499D" w:rsidRDefault="005C1CF9" w:rsidP="005C1CF9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5F499D">
        <w:rPr>
          <w:rFonts w:ascii="Times New Roman" w:hAnsi="Times New Roman" w:cs="Times New Roman"/>
        </w:rPr>
        <w:t xml:space="preserve">- </w:t>
      </w:r>
      <w:r w:rsidR="00D32690" w:rsidRPr="005F499D">
        <w:rPr>
          <w:rFonts w:ascii="Times New Roman" w:hAnsi="Times New Roman" w:cs="Times New Roman"/>
        </w:rPr>
        <w:t>в</w:t>
      </w:r>
      <w:r w:rsidRPr="005F499D">
        <w:rPr>
          <w:rFonts w:ascii="Times New Roman" w:hAnsi="Times New Roman" w:cs="Times New Roman"/>
        </w:rPr>
        <w:t xml:space="preserve"> производстве арбитражных судов с участием арбитражных управляющих  - членов Партнерства - 585 процедур</w:t>
      </w:r>
      <w:r w:rsidR="00D32690" w:rsidRPr="005F499D">
        <w:rPr>
          <w:rFonts w:ascii="Times New Roman" w:hAnsi="Times New Roman" w:cs="Times New Roman"/>
        </w:rPr>
        <w:t>;</w:t>
      </w:r>
    </w:p>
    <w:p w:rsidR="005C1CF9" w:rsidRPr="005F499D" w:rsidRDefault="005C1CF9" w:rsidP="005C1CF9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5F499D">
        <w:rPr>
          <w:rFonts w:ascii="Times New Roman" w:hAnsi="Times New Roman" w:cs="Times New Roman"/>
        </w:rPr>
        <w:t xml:space="preserve">- </w:t>
      </w:r>
      <w:r w:rsidR="00D32690" w:rsidRPr="005F499D">
        <w:rPr>
          <w:rFonts w:ascii="Times New Roman" w:hAnsi="Times New Roman" w:cs="Times New Roman"/>
        </w:rPr>
        <w:t>н</w:t>
      </w:r>
      <w:r w:rsidRPr="005F499D">
        <w:rPr>
          <w:rFonts w:ascii="Times New Roman" w:hAnsi="Times New Roman" w:cs="Times New Roman"/>
        </w:rPr>
        <w:t>ачислено членских взносов с 01.01.2012 г. по текущую дату  - 2 481 500 рублей.</w:t>
      </w:r>
    </w:p>
    <w:p w:rsidR="005C1CF9" w:rsidRPr="005F499D" w:rsidRDefault="005C1CF9" w:rsidP="005C1CF9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5F499D">
        <w:rPr>
          <w:rFonts w:ascii="Times New Roman" w:hAnsi="Times New Roman" w:cs="Times New Roman"/>
        </w:rPr>
        <w:t xml:space="preserve">- </w:t>
      </w:r>
      <w:r w:rsidR="00D32690" w:rsidRPr="005F499D">
        <w:rPr>
          <w:rFonts w:ascii="Times New Roman" w:hAnsi="Times New Roman" w:cs="Times New Roman"/>
        </w:rPr>
        <w:t>з</w:t>
      </w:r>
      <w:r w:rsidRPr="005F499D">
        <w:rPr>
          <w:rFonts w:ascii="Times New Roman" w:hAnsi="Times New Roman" w:cs="Times New Roman"/>
        </w:rPr>
        <w:t>адолженность по членским взносам с 01.01.2012 по 01.07.2012 г. – 1 151 000 рублей.</w:t>
      </w:r>
    </w:p>
    <w:p w:rsidR="005C1CF9" w:rsidRPr="005F499D" w:rsidRDefault="00D32690" w:rsidP="005C1CF9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5F499D">
        <w:rPr>
          <w:rFonts w:ascii="Times New Roman" w:hAnsi="Times New Roman" w:cs="Times New Roman"/>
        </w:rPr>
        <w:t>- с</w:t>
      </w:r>
      <w:r w:rsidR="005C1CF9" w:rsidRPr="005F499D">
        <w:rPr>
          <w:rFonts w:ascii="Times New Roman" w:hAnsi="Times New Roman" w:cs="Times New Roman"/>
        </w:rPr>
        <w:t>редняя сумма задолженности в месяц составляет 957 600 рублей.</w:t>
      </w:r>
    </w:p>
    <w:p w:rsidR="003A09E7" w:rsidRPr="005F499D" w:rsidRDefault="003A09E7" w:rsidP="005C1CF9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5F499D">
        <w:rPr>
          <w:rFonts w:ascii="Times New Roman" w:hAnsi="Times New Roman" w:cs="Times New Roman"/>
        </w:rPr>
        <w:t>О.В. Фомин предложил собранию принять свой отчет о проделанной работе за указанный в повестке дня период и отразить свое мнение путем голосования.</w:t>
      </w:r>
    </w:p>
    <w:p w:rsidR="005F499D" w:rsidRDefault="003A09E7" w:rsidP="000A4E7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A4E7E" w:rsidRPr="005F499D" w:rsidRDefault="000A4E7E" w:rsidP="000A4E7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5F499D">
        <w:rPr>
          <w:rFonts w:ascii="Times New Roman" w:hAnsi="Times New Roman" w:cs="Times New Roman"/>
          <w:sz w:val="24"/>
          <w:szCs w:val="24"/>
          <w:u w:val="single"/>
        </w:rPr>
        <w:t>Вопрос, поставленный на голосование и принятое решение:</w:t>
      </w:r>
    </w:p>
    <w:p w:rsidR="000A4E7E" w:rsidRPr="000A4E7E" w:rsidRDefault="000A4E7E" w:rsidP="000A4E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3DE">
        <w:rPr>
          <w:rFonts w:ascii="Times New Roman" w:hAnsi="Times New Roman" w:cs="Times New Roman"/>
          <w:b/>
          <w:sz w:val="20"/>
          <w:szCs w:val="20"/>
        </w:rPr>
        <w:t>«</w:t>
      </w:r>
      <w:r w:rsidRPr="000A4E7E">
        <w:rPr>
          <w:rFonts w:ascii="Times New Roman" w:hAnsi="Times New Roman" w:cs="Times New Roman"/>
          <w:b/>
          <w:sz w:val="20"/>
          <w:szCs w:val="20"/>
        </w:rPr>
        <w:t>Утверд</w:t>
      </w:r>
      <w:r>
        <w:rPr>
          <w:rFonts w:ascii="Times New Roman" w:hAnsi="Times New Roman" w:cs="Times New Roman"/>
          <w:b/>
          <w:sz w:val="20"/>
          <w:szCs w:val="20"/>
        </w:rPr>
        <w:t>ить отчет</w:t>
      </w:r>
      <w:r w:rsidRPr="000A4E7E">
        <w:rPr>
          <w:rFonts w:ascii="Times New Roman" w:hAnsi="Times New Roman" w:cs="Times New Roman"/>
          <w:b/>
          <w:sz w:val="20"/>
          <w:szCs w:val="20"/>
        </w:rPr>
        <w:t xml:space="preserve"> Председателя Совета Партнерства за период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A4E7E">
        <w:rPr>
          <w:rFonts w:ascii="Times New Roman" w:hAnsi="Times New Roman" w:cs="Times New Roman"/>
          <w:b/>
          <w:sz w:val="20"/>
          <w:szCs w:val="20"/>
        </w:rPr>
        <w:t>с августа 2011 г. по июль 2012 г.</w:t>
      </w:r>
      <w:r w:rsidRPr="00D163DE">
        <w:rPr>
          <w:rFonts w:ascii="Times New Roman" w:hAnsi="Times New Roman" w:cs="Times New Roman"/>
          <w:b/>
          <w:sz w:val="20"/>
          <w:szCs w:val="20"/>
        </w:rPr>
        <w:t>»</w:t>
      </w:r>
    </w:p>
    <w:p w:rsidR="000A4E7E" w:rsidRDefault="000A4E7E" w:rsidP="000A4E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«ЗА» - </w:t>
      </w:r>
      <w:r w:rsidR="00FE59AD">
        <w:rPr>
          <w:rFonts w:ascii="Times New Roman" w:hAnsi="Times New Roman" w:cs="Times New Roman"/>
          <w:sz w:val="24"/>
          <w:szCs w:val="24"/>
        </w:rPr>
        <w:t>78</w:t>
      </w:r>
      <w:r>
        <w:rPr>
          <w:rFonts w:ascii="Times New Roman" w:hAnsi="Times New Roman" w:cs="Times New Roman"/>
          <w:sz w:val="24"/>
          <w:szCs w:val="24"/>
        </w:rPr>
        <w:t xml:space="preserve">; «Против» - </w:t>
      </w:r>
      <w:r w:rsidR="00FE59A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; «Воздержался» - </w:t>
      </w:r>
      <w:r w:rsidR="00FE59AD">
        <w:rPr>
          <w:rFonts w:ascii="Times New Roman" w:hAnsi="Times New Roman" w:cs="Times New Roman"/>
          <w:sz w:val="24"/>
          <w:szCs w:val="24"/>
        </w:rPr>
        <w:t>4.</w:t>
      </w:r>
    </w:p>
    <w:p w:rsidR="005C1CF9" w:rsidRPr="005C1CF9" w:rsidRDefault="005C1CF9" w:rsidP="005C1CF9">
      <w:pPr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854"/>
      </w:tblGrid>
      <w:tr w:rsidR="000A4E7E" w:rsidTr="000A4E7E">
        <w:tc>
          <w:tcPr>
            <w:tcW w:w="9854" w:type="dxa"/>
            <w:shd w:val="clear" w:color="auto" w:fill="D9D9D9" w:themeFill="background1" w:themeFillShade="D9"/>
          </w:tcPr>
          <w:p w:rsidR="000A4E7E" w:rsidRDefault="000A4E7E" w:rsidP="000A4E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седьмому вопросу повестки дня:</w:t>
            </w:r>
          </w:p>
          <w:p w:rsidR="000A4E7E" w:rsidRPr="000A4E7E" w:rsidRDefault="000A4E7E" w:rsidP="000A4E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«Утверждение сметы Партнерства на 2012 г.» </w:t>
            </w:r>
          </w:p>
        </w:tc>
      </w:tr>
    </w:tbl>
    <w:p w:rsidR="00B34DF2" w:rsidRPr="00736542" w:rsidRDefault="00B34DF2" w:rsidP="00B06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166A1" w:rsidRPr="005F499D" w:rsidRDefault="000A4E7E" w:rsidP="005F499D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5F499D">
        <w:rPr>
          <w:rFonts w:ascii="Times New Roman" w:hAnsi="Times New Roman" w:cs="Times New Roman"/>
        </w:rPr>
        <w:t xml:space="preserve">Председательствующим на собрании передано слово главному бухгалтеру Партнерства – Н.Т. Горбуновой, которая представила собранию членов Партнерства смету на 2012 г. и пояснила целесообразность расходов, исходя из нужд Партнерства при </w:t>
      </w:r>
      <w:r w:rsidR="005166A1" w:rsidRPr="005F499D">
        <w:rPr>
          <w:rFonts w:ascii="Times New Roman" w:hAnsi="Times New Roman" w:cs="Times New Roman"/>
        </w:rPr>
        <w:t>осуществлении уставной деятельности.</w:t>
      </w:r>
    </w:p>
    <w:p w:rsidR="005166A1" w:rsidRPr="005F499D" w:rsidRDefault="005166A1" w:rsidP="005F499D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5F499D">
        <w:rPr>
          <w:rFonts w:ascii="Times New Roman" w:hAnsi="Times New Roman" w:cs="Times New Roman"/>
        </w:rPr>
        <w:t>О.В. Фомин, после ответов на поступившие от членов вопросы по смете</w:t>
      </w:r>
      <w:r w:rsidR="00E22A70">
        <w:rPr>
          <w:rFonts w:ascii="Times New Roman" w:hAnsi="Times New Roman" w:cs="Times New Roman"/>
        </w:rPr>
        <w:t>,</w:t>
      </w:r>
      <w:r w:rsidRPr="005F499D">
        <w:rPr>
          <w:rFonts w:ascii="Times New Roman" w:hAnsi="Times New Roman" w:cs="Times New Roman"/>
        </w:rPr>
        <w:t xml:space="preserve"> предложил перейти к голосованию.</w:t>
      </w:r>
    </w:p>
    <w:p w:rsidR="005F499D" w:rsidRDefault="005F499D" w:rsidP="005166A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5166A1" w:rsidRPr="005F499D" w:rsidRDefault="005166A1" w:rsidP="005166A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5F499D">
        <w:rPr>
          <w:rFonts w:ascii="Times New Roman" w:hAnsi="Times New Roman" w:cs="Times New Roman"/>
          <w:sz w:val="24"/>
          <w:szCs w:val="24"/>
          <w:u w:val="single"/>
        </w:rPr>
        <w:t>Вопрос, поставленный на голосование и принятое решение:</w:t>
      </w:r>
    </w:p>
    <w:p w:rsidR="005166A1" w:rsidRPr="000A4E7E" w:rsidRDefault="005166A1" w:rsidP="005166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3DE">
        <w:rPr>
          <w:rFonts w:ascii="Times New Roman" w:hAnsi="Times New Roman" w:cs="Times New Roman"/>
          <w:b/>
          <w:sz w:val="20"/>
          <w:szCs w:val="20"/>
        </w:rPr>
        <w:t>«</w:t>
      </w:r>
      <w:r w:rsidRPr="000A4E7E">
        <w:rPr>
          <w:rFonts w:ascii="Times New Roman" w:hAnsi="Times New Roman" w:cs="Times New Roman"/>
          <w:b/>
          <w:sz w:val="20"/>
          <w:szCs w:val="20"/>
        </w:rPr>
        <w:t>Утверд</w:t>
      </w:r>
      <w:r>
        <w:rPr>
          <w:rFonts w:ascii="Times New Roman" w:hAnsi="Times New Roman" w:cs="Times New Roman"/>
          <w:b/>
          <w:sz w:val="20"/>
          <w:szCs w:val="20"/>
        </w:rPr>
        <w:t>ить смету Партнерства на 2012 г.</w:t>
      </w:r>
      <w:r w:rsidRPr="00D163DE">
        <w:rPr>
          <w:rFonts w:ascii="Times New Roman" w:hAnsi="Times New Roman" w:cs="Times New Roman"/>
          <w:b/>
          <w:sz w:val="20"/>
          <w:szCs w:val="20"/>
        </w:rPr>
        <w:t>»</w:t>
      </w:r>
    </w:p>
    <w:p w:rsidR="000A4E7E" w:rsidRDefault="005166A1" w:rsidP="00516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«ЗА» - </w:t>
      </w:r>
      <w:r w:rsidR="00550B6F">
        <w:rPr>
          <w:rFonts w:ascii="Times New Roman" w:hAnsi="Times New Roman" w:cs="Times New Roman"/>
          <w:sz w:val="24"/>
          <w:szCs w:val="24"/>
        </w:rPr>
        <w:t>77</w:t>
      </w:r>
      <w:r>
        <w:rPr>
          <w:rFonts w:ascii="Times New Roman" w:hAnsi="Times New Roman" w:cs="Times New Roman"/>
          <w:sz w:val="24"/>
          <w:szCs w:val="24"/>
        </w:rPr>
        <w:t xml:space="preserve">; «Против» - </w:t>
      </w:r>
      <w:r w:rsidR="00550B6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; «Воздержался» -</w:t>
      </w:r>
      <w:r w:rsidR="00550B6F">
        <w:rPr>
          <w:rFonts w:ascii="Times New Roman" w:hAnsi="Times New Roman" w:cs="Times New Roman"/>
          <w:sz w:val="24"/>
          <w:szCs w:val="24"/>
        </w:rPr>
        <w:t xml:space="preserve"> 4.</w:t>
      </w:r>
    </w:p>
    <w:p w:rsidR="005166A1" w:rsidRDefault="005166A1" w:rsidP="00516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854"/>
      </w:tblGrid>
      <w:tr w:rsidR="00E634BA" w:rsidTr="00E634BA">
        <w:tc>
          <w:tcPr>
            <w:tcW w:w="9854" w:type="dxa"/>
            <w:shd w:val="clear" w:color="auto" w:fill="D9D9D9" w:themeFill="background1" w:themeFillShade="D9"/>
          </w:tcPr>
          <w:p w:rsidR="005A58F6" w:rsidRDefault="005A58F6" w:rsidP="00E634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634BA" w:rsidRPr="00E634BA" w:rsidRDefault="00E634BA" w:rsidP="00E634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34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восьмому вопросу повестки дня:</w:t>
            </w:r>
          </w:p>
          <w:p w:rsidR="00E634BA" w:rsidRPr="00E634BA" w:rsidRDefault="00E634BA" w:rsidP="00E634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34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«Утверждение сметы Партнерства на 2013 г.»</w:t>
            </w:r>
          </w:p>
          <w:p w:rsidR="00E634BA" w:rsidRDefault="00E634BA" w:rsidP="00E634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166A1" w:rsidRDefault="005166A1" w:rsidP="00516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634BA" w:rsidRPr="005F499D" w:rsidRDefault="00E634BA" w:rsidP="005F499D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5F499D">
        <w:rPr>
          <w:rFonts w:ascii="Times New Roman" w:hAnsi="Times New Roman" w:cs="Times New Roman"/>
        </w:rPr>
        <w:t xml:space="preserve">Председательствующим на собрании передано слово главному бухгалтеру Партнерства – Н.Т. Горбуновой, которая представила собранию членов Партнерства смету на 2013 г. и пояснила целесообразность расходов, исходя из нужд Партнерства при осуществлении уставной деятельности при средней величине расходов и </w:t>
      </w:r>
      <w:r w:rsidR="00650624">
        <w:rPr>
          <w:rFonts w:ascii="Times New Roman" w:hAnsi="Times New Roman" w:cs="Times New Roman"/>
        </w:rPr>
        <w:t>поступлений</w:t>
      </w:r>
      <w:r w:rsidRPr="005F499D">
        <w:rPr>
          <w:rFonts w:ascii="Times New Roman" w:hAnsi="Times New Roman" w:cs="Times New Roman"/>
        </w:rPr>
        <w:t xml:space="preserve"> за предыдущие 3 (Три) года.</w:t>
      </w:r>
    </w:p>
    <w:p w:rsidR="00E634BA" w:rsidRPr="005F499D" w:rsidRDefault="00E22A70" w:rsidP="005F499D">
      <w:pPr>
        <w:ind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О.</w:t>
      </w:r>
      <w:r w:rsidR="00E634BA" w:rsidRPr="005F499D">
        <w:rPr>
          <w:rFonts w:ascii="Times New Roman" w:hAnsi="Times New Roman" w:cs="Times New Roman"/>
        </w:rPr>
        <w:t>В. Фомин, после ответов на поступивш</w:t>
      </w:r>
      <w:r>
        <w:rPr>
          <w:rFonts w:ascii="Times New Roman" w:hAnsi="Times New Roman" w:cs="Times New Roman"/>
        </w:rPr>
        <w:t xml:space="preserve">ие от членов вопросы по смете, </w:t>
      </w:r>
      <w:r w:rsidR="00E634BA" w:rsidRPr="005F499D">
        <w:rPr>
          <w:rFonts w:ascii="Times New Roman" w:hAnsi="Times New Roman" w:cs="Times New Roman"/>
        </w:rPr>
        <w:t>предложил перейти к голосованию.</w:t>
      </w:r>
    </w:p>
    <w:p w:rsidR="005F499D" w:rsidRDefault="005F499D" w:rsidP="005F499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E634BA" w:rsidRPr="005F499D" w:rsidRDefault="00E634BA" w:rsidP="005F499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5F499D">
        <w:rPr>
          <w:rFonts w:ascii="Times New Roman" w:hAnsi="Times New Roman" w:cs="Times New Roman"/>
          <w:sz w:val="24"/>
          <w:szCs w:val="24"/>
          <w:u w:val="single"/>
        </w:rPr>
        <w:t>Вопрос, поставленный на голосование и принятое решение:</w:t>
      </w:r>
    </w:p>
    <w:p w:rsidR="00E634BA" w:rsidRPr="000A4E7E" w:rsidRDefault="00E634BA" w:rsidP="00E634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3DE">
        <w:rPr>
          <w:rFonts w:ascii="Times New Roman" w:hAnsi="Times New Roman" w:cs="Times New Roman"/>
          <w:b/>
          <w:sz w:val="20"/>
          <w:szCs w:val="20"/>
        </w:rPr>
        <w:t>«</w:t>
      </w:r>
      <w:r w:rsidRPr="000A4E7E">
        <w:rPr>
          <w:rFonts w:ascii="Times New Roman" w:hAnsi="Times New Roman" w:cs="Times New Roman"/>
          <w:b/>
          <w:sz w:val="20"/>
          <w:szCs w:val="20"/>
        </w:rPr>
        <w:t>Утверд</w:t>
      </w:r>
      <w:r>
        <w:rPr>
          <w:rFonts w:ascii="Times New Roman" w:hAnsi="Times New Roman" w:cs="Times New Roman"/>
          <w:b/>
          <w:sz w:val="20"/>
          <w:szCs w:val="20"/>
        </w:rPr>
        <w:t>ить смету Партнерства на 2013 г.</w:t>
      </w:r>
      <w:r w:rsidRPr="00D163DE">
        <w:rPr>
          <w:rFonts w:ascii="Times New Roman" w:hAnsi="Times New Roman" w:cs="Times New Roman"/>
          <w:b/>
          <w:sz w:val="20"/>
          <w:szCs w:val="20"/>
        </w:rPr>
        <w:t>»</w:t>
      </w:r>
    </w:p>
    <w:p w:rsidR="00E634BA" w:rsidRDefault="00E634BA" w:rsidP="00E63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«ЗА» -</w:t>
      </w:r>
      <w:r w:rsidR="00553A46">
        <w:rPr>
          <w:rFonts w:ascii="Times New Roman" w:hAnsi="Times New Roman" w:cs="Times New Roman"/>
          <w:sz w:val="24"/>
          <w:szCs w:val="24"/>
        </w:rPr>
        <w:t xml:space="preserve"> 77</w:t>
      </w:r>
      <w:r>
        <w:rPr>
          <w:rFonts w:ascii="Times New Roman" w:hAnsi="Times New Roman" w:cs="Times New Roman"/>
          <w:sz w:val="24"/>
          <w:szCs w:val="24"/>
        </w:rPr>
        <w:t xml:space="preserve">; «Против» - </w:t>
      </w:r>
      <w:r w:rsidR="00553A4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; «Воздержался» -</w:t>
      </w:r>
      <w:r w:rsidR="00553A46">
        <w:rPr>
          <w:rFonts w:ascii="Times New Roman" w:hAnsi="Times New Roman" w:cs="Times New Roman"/>
          <w:sz w:val="24"/>
          <w:szCs w:val="24"/>
        </w:rPr>
        <w:t xml:space="preserve"> 4.</w:t>
      </w:r>
    </w:p>
    <w:p w:rsidR="005166A1" w:rsidRPr="000A4E7E" w:rsidRDefault="005166A1" w:rsidP="00516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854"/>
      </w:tblGrid>
      <w:tr w:rsidR="005A58F6" w:rsidTr="005A58F6">
        <w:tc>
          <w:tcPr>
            <w:tcW w:w="9854" w:type="dxa"/>
            <w:shd w:val="clear" w:color="auto" w:fill="D9D9D9" w:themeFill="background1" w:themeFillShade="D9"/>
          </w:tcPr>
          <w:p w:rsidR="005A58F6" w:rsidRDefault="005A58F6" w:rsidP="005A58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A58F6" w:rsidRDefault="005A58F6" w:rsidP="005A58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девятому вопросу повестки дня:</w:t>
            </w:r>
          </w:p>
          <w:p w:rsidR="005A58F6" w:rsidRDefault="005A58F6" w:rsidP="005A58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«Подтверждение целевого использования денежных средств за 2009 г. , 2010 г., 2011 г.»</w:t>
            </w:r>
          </w:p>
          <w:p w:rsidR="005A58F6" w:rsidRPr="005A58F6" w:rsidRDefault="005A58F6" w:rsidP="005A58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</w:tc>
      </w:tr>
    </w:tbl>
    <w:p w:rsidR="005A58F6" w:rsidRPr="005F499D" w:rsidRDefault="005A58F6" w:rsidP="005F499D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5F499D">
        <w:rPr>
          <w:rFonts w:ascii="Times New Roman" w:hAnsi="Times New Roman" w:cs="Times New Roman"/>
        </w:rPr>
        <w:t>Председательствующим на собрании передано слово главн</w:t>
      </w:r>
      <w:r w:rsidR="00E22A70">
        <w:rPr>
          <w:rFonts w:ascii="Times New Roman" w:hAnsi="Times New Roman" w:cs="Times New Roman"/>
        </w:rPr>
        <w:t>ому бухгалтеру Партнерства – Н.</w:t>
      </w:r>
      <w:r w:rsidRPr="005F499D">
        <w:rPr>
          <w:rFonts w:ascii="Times New Roman" w:hAnsi="Times New Roman" w:cs="Times New Roman"/>
        </w:rPr>
        <w:t>Т. Горбуновой, которая представила собранию членов Партнерства отчет о расходовании средств за период с 2009 г. по 2011 г.</w:t>
      </w:r>
      <w:r w:rsidR="005A5EE0" w:rsidRPr="005F499D">
        <w:rPr>
          <w:rFonts w:ascii="Times New Roman" w:hAnsi="Times New Roman" w:cs="Times New Roman"/>
        </w:rPr>
        <w:t xml:space="preserve">, предложив собранию осуществить последующие одобрение </w:t>
      </w:r>
      <w:r w:rsidR="00650624">
        <w:rPr>
          <w:rFonts w:ascii="Times New Roman" w:hAnsi="Times New Roman" w:cs="Times New Roman"/>
        </w:rPr>
        <w:t>расходов</w:t>
      </w:r>
      <w:r w:rsidR="005A5EE0" w:rsidRPr="005F499D">
        <w:rPr>
          <w:rFonts w:ascii="Times New Roman" w:hAnsi="Times New Roman" w:cs="Times New Roman"/>
        </w:rPr>
        <w:t xml:space="preserve"> денежных средств Партнерства</w:t>
      </w:r>
      <w:r w:rsidR="00650624">
        <w:rPr>
          <w:rFonts w:ascii="Times New Roman" w:hAnsi="Times New Roman" w:cs="Times New Roman"/>
        </w:rPr>
        <w:t xml:space="preserve"> и признать их целевое использование</w:t>
      </w:r>
      <w:r w:rsidR="005A5EE0" w:rsidRPr="005F499D">
        <w:rPr>
          <w:rFonts w:ascii="Times New Roman" w:hAnsi="Times New Roman" w:cs="Times New Roman"/>
        </w:rPr>
        <w:t>.</w:t>
      </w:r>
      <w:r w:rsidRPr="005F499D">
        <w:rPr>
          <w:rFonts w:ascii="Times New Roman" w:hAnsi="Times New Roman" w:cs="Times New Roman"/>
        </w:rPr>
        <w:t xml:space="preserve">  </w:t>
      </w:r>
    </w:p>
    <w:p w:rsidR="005F499D" w:rsidRDefault="005A58F6" w:rsidP="005A58F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A58F6" w:rsidRPr="005F499D" w:rsidRDefault="005A58F6" w:rsidP="005A58F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5F499D">
        <w:rPr>
          <w:rFonts w:ascii="Times New Roman" w:hAnsi="Times New Roman" w:cs="Times New Roman"/>
          <w:sz w:val="24"/>
          <w:szCs w:val="24"/>
          <w:u w:val="single"/>
        </w:rPr>
        <w:t>Вопрос, поставленный на голосование и принятое решение:</w:t>
      </w:r>
    </w:p>
    <w:p w:rsidR="005A58F6" w:rsidRPr="000A4E7E" w:rsidRDefault="005A58F6" w:rsidP="005A58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3DE">
        <w:rPr>
          <w:rFonts w:ascii="Times New Roman" w:hAnsi="Times New Roman" w:cs="Times New Roman"/>
          <w:b/>
          <w:sz w:val="20"/>
          <w:szCs w:val="20"/>
        </w:rPr>
        <w:t>«</w:t>
      </w:r>
      <w:r w:rsidR="005A5EE0">
        <w:rPr>
          <w:rFonts w:ascii="Times New Roman" w:hAnsi="Times New Roman" w:cs="Times New Roman"/>
          <w:b/>
          <w:sz w:val="20"/>
          <w:szCs w:val="20"/>
        </w:rPr>
        <w:t>Подтвердить целевое использование денежных средств за 2009 г., 2010 г., 2011 г.</w:t>
      </w:r>
      <w:r w:rsidRPr="00D163DE">
        <w:rPr>
          <w:rFonts w:ascii="Times New Roman" w:hAnsi="Times New Roman" w:cs="Times New Roman"/>
          <w:b/>
          <w:sz w:val="20"/>
          <w:szCs w:val="20"/>
        </w:rPr>
        <w:t>»</w:t>
      </w:r>
    </w:p>
    <w:p w:rsidR="005A58F6" w:rsidRDefault="005A58F6" w:rsidP="005A5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«ЗА» -</w:t>
      </w:r>
      <w:r w:rsidR="00553A46">
        <w:rPr>
          <w:rFonts w:ascii="Times New Roman" w:hAnsi="Times New Roman" w:cs="Times New Roman"/>
          <w:sz w:val="24"/>
          <w:szCs w:val="24"/>
        </w:rPr>
        <w:t xml:space="preserve"> 74</w:t>
      </w:r>
      <w:r>
        <w:rPr>
          <w:rFonts w:ascii="Times New Roman" w:hAnsi="Times New Roman" w:cs="Times New Roman"/>
          <w:sz w:val="24"/>
          <w:szCs w:val="24"/>
        </w:rPr>
        <w:t>; «Против» -</w:t>
      </w:r>
      <w:r w:rsidR="00553A46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; «Воздержался» -</w:t>
      </w:r>
      <w:r w:rsidR="00553A46">
        <w:rPr>
          <w:rFonts w:ascii="Times New Roman" w:hAnsi="Times New Roman" w:cs="Times New Roman"/>
          <w:sz w:val="24"/>
          <w:szCs w:val="24"/>
        </w:rPr>
        <w:t xml:space="preserve"> 8.</w:t>
      </w:r>
    </w:p>
    <w:p w:rsidR="005A58F6" w:rsidRDefault="005A58F6" w:rsidP="00B21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854"/>
      </w:tblGrid>
      <w:tr w:rsidR="00C800D6" w:rsidTr="00C800D6">
        <w:tc>
          <w:tcPr>
            <w:tcW w:w="9854" w:type="dxa"/>
            <w:shd w:val="clear" w:color="auto" w:fill="D9D9D9" w:themeFill="background1" w:themeFillShade="D9"/>
          </w:tcPr>
          <w:p w:rsidR="00C800D6" w:rsidRDefault="00C800D6" w:rsidP="00B217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00D6" w:rsidRPr="00C800D6" w:rsidRDefault="00C800D6" w:rsidP="00C800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00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десятому вопросу повестки дня:</w:t>
            </w:r>
          </w:p>
          <w:p w:rsidR="00C800D6" w:rsidRPr="00C800D6" w:rsidRDefault="00C800D6" w:rsidP="00C800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00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«Определение даты начисления членских взносов датой оплаты членских взносов»</w:t>
            </w:r>
          </w:p>
          <w:p w:rsidR="00C800D6" w:rsidRDefault="00C800D6" w:rsidP="00C800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:rsidR="00C800D6" w:rsidRPr="005F499D" w:rsidRDefault="00C800D6" w:rsidP="00B21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 w:rsidR="00E22A70">
        <w:rPr>
          <w:rFonts w:ascii="Times New Roman" w:hAnsi="Times New Roman" w:cs="Times New Roman"/>
        </w:rPr>
        <w:t>Выступил О.</w:t>
      </w:r>
      <w:r w:rsidRPr="005F499D">
        <w:rPr>
          <w:rFonts w:ascii="Times New Roman" w:hAnsi="Times New Roman" w:cs="Times New Roman"/>
        </w:rPr>
        <w:t>В. Фомин, который предложил, с учетом несвоевременной оплаты членских взносов и представления в адрес Партнерства определений арбитражных судов об утверждении арбитражного управляющего в деле о банкротстве, завершении процедур банкротства и других судебных актов, являющихся основанием для начисления, определения размера и сроков оплаты членских взносов, положительно принять решение по данному вопросу, повлияв данным решением на механизм ведения бухгалтерского учета</w:t>
      </w:r>
      <w:proofErr w:type="gramEnd"/>
      <w:r w:rsidRPr="005F499D">
        <w:rPr>
          <w:rFonts w:ascii="Times New Roman" w:hAnsi="Times New Roman" w:cs="Times New Roman"/>
        </w:rPr>
        <w:t xml:space="preserve"> и сдачу налоговой отчетности.</w:t>
      </w:r>
    </w:p>
    <w:p w:rsidR="005F499D" w:rsidRDefault="00C800D6" w:rsidP="00C800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C800D6" w:rsidRPr="005F499D" w:rsidRDefault="00C800D6" w:rsidP="005F49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F499D">
        <w:rPr>
          <w:rFonts w:ascii="Times New Roman" w:hAnsi="Times New Roman" w:cs="Times New Roman"/>
          <w:sz w:val="24"/>
          <w:szCs w:val="24"/>
          <w:u w:val="single"/>
        </w:rPr>
        <w:t>Вопрос, поставленный на голосование и принятое решение:</w:t>
      </w:r>
      <w:bookmarkStart w:id="0" w:name="_GoBack"/>
      <w:bookmarkEnd w:id="0"/>
    </w:p>
    <w:p w:rsidR="00C800D6" w:rsidRPr="000A4E7E" w:rsidRDefault="00C800D6" w:rsidP="00C800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3DE">
        <w:rPr>
          <w:rFonts w:ascii="Times New Roman" w:hAnsi="Times New Roman" w:cs="Times New Roman"/>
          <w:b/>
          <w:sz w:val="20"/>
          <w:szCs w:val="20"/>
        </w:rPr>
        <w:t>«</w:t>
      </w:r>
      <w:r>
        <w:rPr>
          <w:rFonts w:ascii="Times New Roman" w:hAnsi="Times New Roman" w:cs="Times New Roman"/>
          <w:b/>
          <w:sz w:val="20"/>
          <w:szCs w:val="20"/>
        </w:rPr>
        <w:t>Определить дату начисления членских взносов датой оплаты членских взносов</w:t>
      </w:r>
      <w:r w:rsidRPr="00D163DE">
        <w:rPr>
          <w:rFonts w:ascii="Times New Roman" w:hAnsi="Times New Roman" w:cs="Times New Roman"/>
          <w:b/>
          <w:sz w:val="20"/>
          <w:szCs w:val="20"/>
        </w:rPr>
        <w:t>»</w:t>
      </w:r>
    </w:p>
    <w:p w:rsidR="00C800D6" w:rsidRDefault="00C800D6" w:rsidP="00C800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«ЗА» - </w:t>
      </w:r>
      <w:r w:rsidR="00553A46">
        <w:rPr>
          <w:rFonts w:ascii="Times New Roman" w:hAnsi="Times New Roman" w:cs="Times New Roman"/>
          <w:sz w:val="24"/>
          <w:szCs w:val="24"/>
        </w:rPr>
        <w:t>73</w:t>
      </w:r>
      <w:r>
        <w:rPr>
          <w:rFonts w:ascii="Times New Roman" w:hAnsi="Times New Roman" w:cs="Times New Roman"/>
          <w:sz w:val="24"/>
          <w:szCs w:val="24"/>
        </w:rPr>
        <w:t xml:space="preserve">; «Против» - </w:t>
      </w:r>
      <w:r w:rsidR="00553A4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; «Воздержался» -</w:t>
      </w:r>
      <w:r w:rsidR="00553A46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C800D6" w:rsidRDefault="00C800D6" w:rsidP="00B21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854"/>
      </w:tblGrid>
      <w:tr w:rsidR="00336C27" w:rsidTr="00FE58C3">
        <w:tc>
          <w:tcPr>
            <w:tcW w:w="9854" w:type="dxa"/>
            <w:shd w:val="clear" w:color="auto" w:fill="D9D9D9" w:themeFill="background1" w:themeFillShade="D9"/>
          </w:tcPr>
          <w:p w:rsidR="00336C27" w:rsidRDefault="00336C27" w:rsidP="00336C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36C27" w:rsidRDefault="00336C27" w:rsidP="00336C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6C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одиннадцатому вопросу повестки дня:</w:t>
            </w:r>
          </w:p>
          <w:p w:rsidR="00336C27" w:rsidRDefault="00FE58C3" w:rsidP="00336C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«Утверждение суточных командировочных расходов в размере 1 000 рублей в день»</w:t>
            </w:r>
          </w:p>
          <w:p w:rsidR="00336C27" w:rsidRPr="00336C27" w:rsidRDefault="00336C27" w:rsidP="00336C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336C27" w:rsidRPr="005F499D" w:rsidRDefault="00FE58C3" w:rsidP="00B21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8B0499">
        <w:rPr>
          <w:rFonts w:ascii="Times New Roman" w:hAnsi="Times New Roman" w:cs="Times New Roman"/>
        </w:rPr>
        <w:t>Выступил О.</w:t>
      </w:r>
      <w:r w:rsidRPr="005F499D">
        <w:rPr>
          <w:rFonts w:ascii="Times New Roman" w:hAnsi="Times New Roman" w:cs="Times New Roman"/>
        </w:rPr>
        <w:t>В. Фомин, котор</w:t>
      </w:r>
      <w:r w:rsidR="008B0499">
        <w:rPr>
          <w:rFonts w:ascii="Times New Roman" w:hAnsi="Times New Roman" w:cs="Times New Roman"/>
        </w:rPr>
        <w:t>ый предложил, исходя из реальных</w:t>
      </w:r>
      <w:r w:rsidRPr="005F499D">
        <w:rPr>
          <w:rFonts w:ascii="Times New Roman" w:hAnsi="Times New Roman" w:cs="Times New Roman"/>
        </w:rPr>
        <w:t xml:space="preserve"> затрат сотрудников Партнерства при выполнении служебных обязанностей вне пределов места нахождения Партнерства, установить суточные командировочные расходы в сумме 1 000 рублей в день и перейти к голосованию по данному вопросу. </w:t>
      </w:r>
    </w:p>
    <w:p w:rsidR="005F499D" w:rsidRDefault="005F499D" w:rsidP="00FE58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E58C3" w:rsidRPr="005F499D" w:rsidRDefault="00FE58C3" w:rsidP="00FE58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F499D">
        <w:rPr>
          <w:rFonts w:ascii="Times New Roman" w:hAnsi="Times New Roman" w:cs="Times New Roman"/>
          <w:sz w:val="24"/>
          <w:szCs w:val="24"/>
          <w:u w:val="single"/>
        </w:rPr>
        <w:t>Вопрос, поставленный на голосование и принятое решение:</w:t>
      </w:r>
    </w:p>
    <w:p w:rsidR="00FE58C3" w:rsidRPr="000A4E7E" w:rsidRDefault="00FE58C3" w:rsidP="00FE58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3DE">
        <w:rPr>
          <w:rFonts w:ascii="Times New Roman" w:hAnsi="Times New Roman" w:cs="Times New Roman"/>
          <w:b/>
          <w:sz w:val="20"/>
          <w:szCs w:val="20"/>
        </w:rPr>
        <w:lastRenderedPageBreak/>
        <w:t>«</w:t>
      </w:r>
      <w:r w:rsidR="00606F15">
        <w:rPr>
          <w:rFonts w:ascii="Times New Roman" w:hAnsi="Times New Roman" w:cs="Times New Roman"/>
          <w:b/>
          <w:sz w:val="20"/>
          <w:szCs w:val="20"/>
        </w:rPr>
        <w:t>Утвердить суточные командировочные расходы в размере 1 000 рублей в день</w:t>
      </w:r>
      <w:r w:rsidRPr="00D163DE">
        <w:rPr>
          <w:rFonts w:ascii="Times New Roman" w:hAnsi="Times New Roman" w:cs="Times New Roman"/>
          <w:b/>
          <w:sz w:val="20"/>
          <w:szCs w:val="20"/>
        </w:rPr>
        <w:t>»</w:t>
      </w:r>
    </w:p>
    <w:p w:rsidR="00FE58C3" w:rsidRDefault="00FE58C3" w:rsidP="00FE5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«ЗА» -</w:t>
      </w:r>
      <w:r w:rsidR="00553F2B">
        <w:rPr>
          <w:rFonts w:ascii="Times New Roman" w:hAnsi="Times New Roman" w:cs="Times New Roman"/>
          <w:sz w:val="24"/>
          <w:szCs w:val="24"/>
        </w:rPr>
        <w:t xml:space="preserve"> 79</w:t>
      </w:r>
      <w:r>
        <w:rPr>
          <w:rFonts w:ascii="Times New Roman" w:hAnsi="Times New Roman" w:cs="Times New Roman"/>
          <w:sz w:val="24"/>
          <w:szCs w:val="24"/>
        </w:rPr>
        <w:t xml:space="preserve">; «Против» - </w:t>
      </w:r>
      <w:r w:rsidR="00553F2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; «Воздержался» -</w:t>
      </w:r>
      <w:r w:rsidR="00553F2B"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FE58C3" w:rsidRPr="00FE58C3" w:rsidRDefault="00FE58C3" w:rsidP="00B21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854"/>
      </w:tblGrid>
      <w:tr w:rsidR="00606F15" w:rsidTr="00606F15">
        <w:tc>
          <w:tcPr>
            <w:tcW w:w="9854" w:type="dxa"/>
            <w:shd w:val="clear" w:color="auto" w:fill="D9D9D9" w:themeFill="background1" w:themeFillShade="D9"/>
          </w:tcPr>
          <w:p w:rsidR="00606F15" w:rsidRDefault="00606F15" w:rsidP="00606F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06F15" w:rsidRDefault="00606F15" w:rsidP="00606F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двенадцатому вопросу повестки дня:</w:t>
            </w:r>
          </w:p>
          <w:p w:rsidR="00606F15" w:rsidRPr="00606F15" w:rsidRDefault="00606F15" w:rsidP="00606F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606F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Утвер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</w:t>
            </w:r>
            <w:r w:rsidRPr="00606F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ение</w:t>
            </w:r>
            <w:r w:rsidRPr="00606F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план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606F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график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606F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мероприятий, осуществляемых Партнерством по повышению уровня профессиональной подготовки членов Партнерства, на период с сентября 2012  по август 2013 г.»</w:t>
            </w:r>
          </w:p>
          <w:p w:rsidR="00606F15" w:rsidRDefault="00606F15" w:rsidP="00B217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36C27" w:rsidRDefault="00336C27" w:rsidP="00B21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C20DF" w:rsidRPr="005F499D" w:rsidRDefault="000C20DF" w:rsidP="004B278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 w:rsidRPr="005F499D">
        <w:rPr>
          <w:rFonts w:ascii="Times New Roman" w:hAnsi="Times New Roman" w:cs="Times New Roman"/>
        </w:rPr>
        <w:t xml:space="preserve">Выступила </w:t>
      </w:r>
      <w:r w:rsidR="008B0499">
        <w:rPr>
          <w:rFonts w:ascii="Times New Roman" w:hAnsi="Times New Roman" w:cs="Times New Roman"/>
        </w:rPr>
        <w:t>И.</w:t>
      </w:r>
      <w:r w:rsidRPr="005F499D">
        <w:rPr>
          <w:rFonts w:ascii="Times New Roman" w:hAnsi="Times New Roman" w:cs="Times New Roman"/>
        </w:rPr>
        <w:t>В. Воронина, которая предложила обсудить график проведения семинаров, конференций с участием приглашенных специалистов в области банкротства, с учетом расходов на организацию данных мероприятий и оплаты услуг, а также вариант проведения заочного повышения квалификации членов Партнерства, путем рассылки в адрес каждого члена Партнерства тематических выпусков с использованием приобретаемых за счет Партнерства цифровых и магнитных носителей информации у информационно-правовых организаций.</w:t>
      </w:r>
      <w:proofErr w:type="gramEnd"/>
    </w:p>
    <w:p w:rsidR="00606F15" w:rsidRPr="000C20DF" w:rsidRDefault="000C20DF" w:rsidP="00B21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0C20DF" w:rsidRPr="005F499D" w:rsidRDefault="000C20DF" w:rsidP="000C20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F499D">
        <w:rPr>
          <w:rFonts w:ascii="Times New Roman" w:hAnsi="Times New Roman" w:cs="Times New Roman"/>
          <w:sz w:val="24"/>
          <w:szCs w:val="24"/>
          <w:u w:val="single"/>
        </w:rPr>
        <w:t>Вопрос, поставленный на голосование и принятое решение:</w:t>
      </w:r>
    </w:p>
    <w:p w:rsidR="000C20DF" w:rsidRPr="000C20DF" w:rsidRDefault="000C20DF" w:rsidP="000C20D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C20DF">
        <w:rPr>
          <w:rFonts w:ascii="Times New Roman" w:hAnsi="Times New Roman" w:cs="Times New Roman"/>
          <w:b/>
          <w:sz w:val="20"/>
          <w:szCs w:val="20"/>
        </w:rPr>
        <w:t>«Утверд</w:t>
      </w:r>
      <w:r>
        <w:rPr>
          <w:rFonts w:ascii="Times New Roman" w:hAnsi="Times New Roman" w:cs="Times New Roman"/>
          <w:b/>
          <w:sz w:val="20"/>
          <w:szCs w:val="20"/>
        </w:rPr>
        <w:t>ить</w:t>
      </w:r>
      <w:r w:rsidRPr="000C20DF">
        <w:rPr>
          <w:rFonts w:ascii="Times New Roman" w:hAnsi="Times New Roman" w:cs="Times New Roman"/>
          <w:b/>
          <w:sz w:val="20"/>
          <w:szCs w:val="20"/>
        </w:rPr>
        <w:t xml:space="preserve"> план – график мероприятий, осуществляемых П</w:t>
      </w:r>
      <w:r>
        <w:rPr>
          <w:rFonts w:ascii="Times New Roman" w:hAnsi="Times New Roman" w:cs="Times New Roman"/>
          <w:b/>
          <w:sz w:val="20"/>
          <w:szCs w:val="20"/>
        </w:rPr>
        <w:t>артнерством по повышению уровня </w:t>
      </w:r>
      <w:r w:rsidRPr="000C20DF">
        <w:rPr>
          <w:rFonts w:ascii="Times New Roman" w:hAnsi="Times New Roman" w:cs="Times New Roman"/>
          <w:b/>
          <w:sz w:val="20"/>
          <w:szCs w:val="20"/>
        </w:rPr>
        <w:t>профессиональной подготовки членов Партнерства, на период с сентября 2012  по август 2013 г.»</w:t>
      </w:r>
    </w:p>
    <w:p w:rsidR="000C20DF" w:rsidRDefault="000C20DF" w:rsidP="000C2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«ЗА» - </w:t>
      </w:r>
      <w:r w:rsidR="00553F2B">
        <w:rPr>
          <w:rFonts w:ascii="Times New Roman" w:hAnsi="Times New Roman" w:cs="Times New Roman"/>
          <w:sz w:val="24"/>
          <w:szCs w:val="24"/>
        </w:rPr>
        <w:t>79</w:t>
      </w:r>
      <w:r>
        <w:rPr>
          <w:rFonts w:ascii="Times New Roman" w:hAnsi="Times New Roman" w:cs="Times New Roman"/>
          <w:sz w:val="24"/>
          <w:szCs w:val="24"/>
        </w:rPr>
        <w:t xml:space="preserve">; «Против» - </w:t>
      </w:r>
      <w:r w:rsidR="00553F2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; «Воздержался» -</w:t>
      </w:r>
      <w:r w:rsidR="00553F2B">
        <w:rPr>
          <w:rFonts w:ascii="Times New Roman" w:hAnsi="Times New Roman" w:cs="Times New Roman"/>
          <w:sz w:val="24"/>
          <w:szCs w:val="24"/>
        </w:rPr>
        <w:t xml:space="preserve"> 3.</w:t>
      </w:r>
    </w:p>
    <w:p w:rsidR="000C20DF" w:rsidRDefault="000C20DF" w:rsidP="000C2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0DF" w:rsidRPr="004B2780" w:rsidRDefault="000C20DF" w:rsidP="004B278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4B2780">
        <w:rPr>
          <w:rFonts w:ascii="Times New Roman" w:hAnsi="Times New Roman" w:cs="Times New Roman"/>
        </w:rPr>
        <w:t>О.В. Фомин после обсуждения вопросов повестки дня собрания, предложил членам Партнерства сдать заполненные бюллетени для голосования.</w:t>
      </w:r>
    </w:p>
    <w:p w:rsidR="000C20DF" w:rsidRPr="004B2780" w:rsidRDefault="000C20DF" w:rsidP="004B278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4B2780">
        <w:rPr>
          <w:rFonts w:ascii="Times New Roman" w:hAnsi="Times New Roman" w:cs="Times New Roman"/>
        </w:rPr>
        <w:t xml:space="preserve">Настоящий протокол Очередного Общего собрания членов Партнерства составлен и подписан в 3 (Трех) экземплярах, 2 (Два) из которых подлежат представлению в регистрирующий орган, 1 (Один) – подлежит хранению в Партнерстве.   </w:t>
      </w:r>
    </w:p>
    <w:p w:rsidR="00963489" w:rsidRDefault="00963489">
      <w:pPr>
        <w:rPr>
          <w:rFonts w:ascii="Times New Roman" w:hAnsi="Times New Roman" w:cs="Times New Roman"/>
          <w:sz w:val="24"/>
          <w:szCs w:val="24"/>
        </w:rPr>
      </w:pPr>
    </w:p>
    <w:p w:rsidR="000C20DF" w:rsidRPr="005F499D" w:rsidRDefault="000C20D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F499D">
        <w:rPr>
          <w:rFonts w:ascii="Times New Roman" w:hAnsi="Times New Roman" w:cs="Times New Roman"/>
          <w:b/>
          <w:i/>
          <w:sz w:val="24"/>
          <w:szCs w:val="24"/>
        </w:rPr>
        <w:t>Председательствующий на собрании                    ______________               О. В. Фомин</w:t>
      </w:r>
    </w:p>
    <w:p w:rsidR="000C20DF" w:rsidRPr="005F499D" w:rsidRDefault="000C20D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F499D">
        <w:rPr>
          <w:rFonts w:ascii="Times New Roman" w:hAnsi="Times New Roman" w:cs="Times New Roman"/>
          <w:b/>
          <w:i/>
          <w:sz w:val="24"/>
          <w:szCs w:val="24"/>
        </w:rPr>
        <w:t xml:space="preserve">Секретарь собрания                                                </w:t>
      </w:r>
      <w:r w:rsidR="004B278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F499D">
        <w:rPr>
          <w:rFonts w:ascii="Times New Roman" w:hAnsi="Times New Roman" w:cs="Times New Roman"/>
          <w:b/>
          <w:i/>
          <w:sz w:val="24"/>
          <w:szCs w:val="24"/>
        </w:rPr>
        <w:t xml:space="preserve"> ______________               И. В. Воронина</w:t>
      </w:r>
    </w:p>
    <w:sectPr w:rsidR="000C20DF" w:rsidRPr="005F499D" w:rsidSect="004B2780">
      <w:headerReference w:type="default" r:id="rId8"/>
      <w:footerReference w:type="default" r:id="rId9"/>
      <w:pgSz w:w="11906" w:h="16838"/>
      <w:pgMar w:top="851" w:right="707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4A2" w:rsidRDefault="006804A2" w:rsidP="00D34345">
      <w:pPr>
        <w:spacing w:after="0" w:line="240" w:lineRule="auto"/>
      </w:pPr>
      <w:r>
        <w:separator/>
      </w:r>
    </w:p>
  </w:endnote>
  <w:endnote w:type="continuationSeparator" w:id="0">
    <w:p w:rsidR="006804A2" w:rsidRDefault="006804A2" w:rsidP="00D34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2543487"/>
      <w:docPartObj>
        <w:docPartGallery w:val="Page Numbers (Bottom of Page)"/>
        <w:docPartUnique/>
      </w:docPartObj>
    </w:sdtPr>
    <w:sdtContent>
      <w:p w:rsidR="00EB3322" w:rsidRDefault="00EB3322">
        <w:pPr>
          <w:pStyle w:val="a8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editId="44914AD7">
                  <wp:extent cx="5467350" cy="54610"/>
                  <wp:effectExtent l="9525" t="19050" r="9525" b="12065"/>
                  <wp:docPr id="647" name="Автофигура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9245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Автофигура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" fillcolor="black">
                  <w10:anchorlock/>
                </v:shape>
              </w:pict>
            </mc:Fallback>
          </mc:AlternateContent>
        </w:r>
      </w:p>
      <w:p w:rsidR="00EB3322" w:rsidRDefault="00EB3322">
        <w:pPr>
          <w:pStyle w:val="a8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650624">
          <w:rPr>
            <w:noProof/>
          </w:rPr>
          <w:t>6</w:t>
        </w:r>
        <w:r>
          <w:fldChar w:fldCharType="end"/>
        </w:r>
      </w:p>
    </w:sdtContent>
  </w:sdt>
  <w:p w:rsidR="00D34345" w:rsidRDefault="00D3434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4A2" w:rsidRDefault="006804A2" w:rsidP="00D34345">
      <w:pPr>
        <w:spacing w:after="0" w:line="240" w:lineRule="auto"/>
      </w:pPr>
      <w:r>
        <w:separator/>
      </w:r>
    </w:p>
  </w:footnote>
  <w:footnote w:type="continuationSeparator" w:id="0">
    <w:p w:rsidR="006804A2" w:rsidRDefault="006804A2" w:rsidP="00D34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b/>
        <w:sz w:val="28"/>
        <w:szCs w:val="28"/>
      </w:rPr>
      <w:alias w:val="Название"/>
      <w:id w:val="77738743"/>
      <w:placeholder>
        <w:docPart w:val="21D2A5DB1D6E42B582F71115FB0C52D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B3322" w:rsidRDefault="00EB3322" w:rsidP="00EB3322">
        <w:pPr>
          <w:pStyle w:val="a6"/>
          <w:pBdr>
            <w:bottom w:val="thickThinSmallGap" w:sz="24" w:space="1" w:color="622423" w:themeColor="accent2" w:themeShade="7F"/>
          </w:pBdr>
          <w:jc w:val="center"/>
          <w:rPr>
            <w:sz w:val="32"/>
            <w:szCs w:val="32"/>
          </w:rPr>
        </w:pPr>
        <w:r w:rsidRPr="00EB3322">
          <w:rPr>
            <w:rFonts w:ascii="Times New Roman" w:hAnsi="Times New Roman" w:cs="Times New Roman"/>
            <w:b/>
            <w:sz w:val="28"/>
            <w:szCs w:val="28"/>
          </w:rPr>
          <w:t>ПРОТОКОЛ ОЧЕРЕДНОГО ОБЩЕГО СОБРАНИЯ ЧЛЕНОВ НЕКОММЕРЧЕСКОГО ПАРТНЕРСТВА «МЕЖРЕГИОНАЛЬНАЯ АССОЦИАЦИЯ ПРОФЕССИОНАЛЬНЫХ АРБИТРАЖНЫХ УПРАВЛЯЮЩИХ «ЛИГА»</w:t>
        </w:r>
      </w:p>
    </w:sdtContent>
  </w:sdt>
  <w:p w:rsidR="00EB3322" w:rsidRDefault="00EB332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D1C"/>
    <w:rsid w:val="00055D9F"/>
    <w:rsid w:val="000A1D03"/>
    <w:rsid w:val="000A4E7E"/>
    <w:rsid w:val="000C20DF"/>
    <w:rsid w:val="000E00C1"/>
    <w:rsid w:val="00102F4D"/>
    <w:rsid w:val="001104AA"/>
    <w:rsid w:val="001321D1"/>
    <w:rsid w:val="001350E9"/>
    <w:rsid w:val="001D0AF0"/>
    <w:rsid w:val="001E0CAB"/>
    <w:rsid w:val="00206191"/>
    <w:rsid w:val="00227146"/>
    <w:rsid w:val="00252ADF"/>
    <w:rsid w:val="002817A4"/>
    <w:rsid w:val="002C558D"/>
    <w:rsid w:val="002C61EE"/>
    <w:rsid w:val="002D5981"/>
    <w:rsid w:val="00302404"/>
    <w:rsid w:val="00327666"/>
    <w:rsid w:val="00336C27"/>
    <w:rsid w:val="003428A5"/>
    <w:rsid w:val="00360078"/>
    <w:rsid w:val="00361868"/>
    <w:rsid w:val="00364750"/>
    <w:rsid w:val="003879DB"/>
    <w:rsid w:val="00387A50"/>
    <w:rsid w:val="003A09E7"/>
    <w:rsid w:val="003B1230"/>
    <w:rsid w:val="003B6D53"/>
    <w:rsid w:val="00405C55"/>
    <w:rsid w:val="00413597"/>
    <w:rsid w:val="004208B1"/>
    <w:rsid w:val="00434D1C"/>
    <w:rsid w:val="00443DED"/>
    <w:rsid w:val="00445D2D"/>
    <w:rsid w:val="00462CCB"/>
    <w:rsid w:val="00475393"/>
    <w:rsid w:val="004762E0"/>
    <w:rsid w:val="00497A56"/>
    <w:rsid w:val="004A03B7"/>
    <w:rsid w:val="004B2780"/>
    <w:rsid w:val="004B3A0B"/>
    <w:rsid w:val="004E5419"/>
    <w:rsid w:val="005104B2"/>
    <w:rsid w:val="005166A1"/>
    <w:rsid w:val="0054019D"/>
    <w:rsid w:val="00550B6F"/>
    <w:rsid w:val="00553A46"/>
    <w:rsid w:val="00553F2B"/>
    <w:rsid w:val="005A58F6"/>
    <w:rsid w:val="005A5EE0"/>
    <w:rsid w:val="005C1CF9"/>
    <w:rsid w:val="005F499D"/>
    <w:rsid w:val="005F7B81"/>
    <w:rsid w:val="00606F15"/>
    <w:rsid w:val="00650624"/>
    <w:rsid w:val="00656664"/>
    <w:rsid w:val="00661324"/>
    <w:rsid w:val="006804A2"/>
    <w:rsid w:val="006A7182"/>
    <w:rsid w:val="006B6835"/>
    <w:rsid w:val="006C193B"/>
    <w:rsid w:val="006D7B53"/>
    <w:rsid w:val="00711AC2"/>
    <w:rsid w:val="0071693F"/>
    <w:rsid w:val="00736542"/>
    <w:rsid w:val="007371C5"/>
    <w:rsid w:val="007441E0"/>
    <w:rsid w:val="007B11CA"/>
    <w:rsid w:val="007C2359"/>
    <w:rsid w:val="007D278B"/>
    <w:rsid w:val="007D63A4"/>
    <w:rsid w:val="0081380B"/>
    <w:rsid w:val="00814F29"/>
    <w:rsid w:val="0083332C"/>
    <w:rsid w:val="00891A8A"/>
    <w:rsid w:val="008B0499"/>
    <w:rsid w:val="008D0281"/>
    <w:rsid w:val="008F5924"/>
    <w:rsid w:val="0095719C"/>
    <w:rsid w:val="00963489"/>
    <w:rsid w:val="009A5FF2"/>
    <w:rsid w:val="009D1BC3"/>
    <w:rsid w:val="009D47E6"/>
    <w:rsid w:val="00A0617F"/>
    <w:rsid w:val="00A0651A"/>
    <w:rsid w:val="00A10DA8"/>
    <w:rsid w:val="00A20B00"/>
    <w:rsid w:val="00A44D80"/>
    <w:rsid w:val="00A80625"/>
    <w:rsid w:val="00AD3705"/>
    <w:rsid w:val="00AF0CB8"/>
    <w:rsid w:val="00AF3A6E"/>
    <w:rsid w:val="00AF60BC"/>
    <w:rsid w:val="00B01AC8"/>
    <w:rsid w:val="00B069C9"/>
    <w:rsid w:val="00B21722"/>
    <w:rsid w:val="00B34DF2"/>
    <w:rsid w:val="00B468B9"/>
    <w:rsid w:val="00B56588"/>
    <w:rsid w:val="00B57FAE"/>
    <w:rsid w:val="00B80FAC"/>
    <w:rsid w:val="00BA707F"/>
    <w:rsid w:val="00BB2C66"/>
    <w:rsid w:val="00BE42F0"/>
    <w:rsid w:val="00BE4E58"/>
    <w:rsid w:val="00BF076C"/>
    <w:rsid w:val="00BF0ECA"/>
    <w:rsid w:val="00C00660"/>
    <w:rsid w:val="00C01C5A"/>
    <w:rsid w:val="00C220C6"/>
    <w:rsid w:val="00C44B7D"/>
    <w:rsid w:val="00C800D6"/>
    <w:rsid w:val="00CB4B4F"/>
    <w:rsid w:val="00CB6FEC"/>
    <w:rsid w:val="00CB7889"/>
    <w:rsid w:val="00D0557F"/>
    <w:rsid w:val="00D06DD6"/>
    <w:rsid w:val="00D12A9E"/>
    <w:rsid w:val="00D163DE"/>
    <w:rsid w:val="00D32690"/>
    <w:rsid w:val="00D34345"/>
    <w:rsid w:val="00D46EE6"/>
    <w:rsid w:val="00D80479"/>
    <w:rsid w:val="00DE013D"/>
    <w:rsid w:val="00E0297E"/>
    <w:rsid w:val="00E22A70"/>
    <w:rsid w:val="00E41DE5"/>
    <w:rsid w:val="00E634BA"/>
    <w:rsid w:val="00E64F6B"/>
    <w:rsid w:val="00E803E1"/>
    <w:rsid w:val="00EA5540"/>
    <w:rsid w:val="00EB3322"/>
    <w:rsid w:val="00F249EA"/>
    <w:rsid w:val="00F3463E"/>
    <w:rsid w:val="00F47263"/>
    <w:rsid w:val="00F7525D"/>
    <w:rsid w:val="00F771BD"/>
    <w:rsid w:val="00F84923"/>
    <w:rsid w:val="00F86FFA"/>
    <w:rsid w:val="00FC50C5"/>
    <w:rsid w:val="00FE58C3"/>
    <w:rsid w:val="00FE59AD"/>
    <w:rsid w:val="00FE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99D"/>
  </w:style>
  <w:style w:type="paragraph" w:styleId="1">
    <w:name w:val="heading 1"/>
    <w:basedOn w:val="a"/>
    <w:next w:val="a"/>
    <w:link w:val="10"/>
    <w:uiPriority w:val="9"/>
    <w:qFormat/>
    <w:rsid w:val="005F499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499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499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499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499D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499D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499D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499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499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4019D"/>
    <w:rPr>
      <w:b/>
      <w:bCs/>
      <w:color w:val="000080"/>
    </w:rPr>
  </w:style>
  <w:style w:type="paragraph" w:customStyle="1" w:styleId="a4">
    <w:name w:val="Таблицы (моноширинный)"/>
    <w:basedOn w:val="a"/>
    <w:next w:val="a"/>
    <w:uiPriority w:val="99"/>
    <w:rsid w:val="0054019D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table" w:styleId="a5">
    <w:name w:val="Table Grid"/>
    <w:basedOn w:val="a1"/>
    <w:uiPriority w:val="59"/>
    <w:rsid w:val="00540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34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4345"/>
  </w:style>
  <w:style w:type="paragraph" w:styleId="a8">
    <w:name w:val="footer"/>
    <w:basedOn w:val="a"/>
    <w:link w:val="a9"/>
    <w:uiPriority w:val="99"/>
    <w:unhideWhenUsed/>
    <w:rsid w:val="00D34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4345"/>
  </w:style>
  <w:style w:type="character" w:customStyle="1" w:styleId="10">
    <w:name w:val="Заголовок 1 Знак"/>
    <w:basedOn w:val="a0"/>
    <w:link w:val="1"/>
    <w:uiPriority w:val="9"/>
    <w:rsid w:val="005F499D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F499D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F499D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F499D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5F499D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5F499D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5F499D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5F499D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F499D"/>
    <w:rPr>
      <w:i/>
      <w:iCs/>
      <w:caps/>
      <w:spacing w:val="10"/>
      <w:sz w:val="20"/>
      <w:szCs w:val="20"/>
    </w:rPr>
  </w:style>
  <w:style w:type="paragraph" w:styleId="aa">
    <w:name w:val="caption"/>
    <w:basedOn w:val="a"/>
    <w:next w:val="a"/>
    <w:uiPriority w:val="35"/>
    <w:semiHidden/>
    <w:unhideWhenUsed/>
    <w:qFormat/>
    <w:rsid w:val="005F499D"/>
    <w:rPr>
      <w:caps/>
      <w:spacing w:val="10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5F499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c">
    <w:name w:val="Название Знак"/>
    <w:basedOn w:val="a0"/>
    <w:link w:val="ab"/>
    <w:uiPriority w:val="10"/>
    <w:rsid w:val="005F499D"/>
    <w:rPr>
      <w:caps/>
      <w:color w:val="632423" w:themeColor="accent2" w:themeShade="80"/>
      <w:spacing w:val="50"/>
      <w:sz w:val="44"/>
      <w:szCs w:val="44"/>
    </w:rPr>
  </w:style>
  <w:style w:type="paragraph" w:styleId="ad">
    <w:name w:val="Subtitle"/>
    <w:basedOn w:val="a"/>
    <w:next w:val="a"/>
    <w:link w:val="ae"/>
    <w:uiPriority w:val="11"/>
    <w:qFormat/>
    <w:rsid w:val="005F499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e">
    <w:name w:val="Подзаголовок Знак"/>
    <w:basedOn w:val="a0"/>
    <w:link w:val="ad"/>
    <w:uiPriority w:val="11"/>
    <w:rsid w:val="005F499D"/>
    <w:rPr>
      <w:caps/>
      <w:spacing w:val="20"/>
      <w:sz w:val="18"/>
      <w:szCs w:val="18"/>
    </w:rPr>
  </w:style>
  <w:style w:type="character" w:styleId="af">
    <w:name w:val="Strong"/>
    <w:uiPriority w:val="22"/>
    <w:qFormat/>
    <w:rsid w:val="005F499D"/>
    <w:rPr>
      <w:b/>
      <w:bCs/>
      <w:color w:val="943634" w:themeColor="accent2" w:themeShade="BF"/>
      <w:spacing w:val="5"/>
    </w:rPr>
  </w:style>
  <w:style w:type="character" w:styleId="af0">
    <w:name w:val="Emphasis"/>
    <w:uiPriority w:val="20"/>
    <w:qFormat/>
    <w:rsid w:val="005F499D"/>
    <w:rPr>
      <w:caps/>
      <w:spacing w:val="5"/>
      <w:sz w:val="20"/>
      <w:szCs w:val="20"/>
    </w:rPr>
  </w:style>
  <w:style w:type="paragraph" w:styleId="af1">
    <w:name w:val="No Spacing"/>
    <w:basedOn w:val="a"/>
    <w:link w:val="af2"/>
    <w:uiPriority w:val="1"/>
    <w:qFormat/>
    <w:rsid w:val="005F499D"/>
    <w:pPr>
      <w:spacing w:after="0" w:line="240" w:lineRule="auto"/>
    </w:pPr>
  </w:style>
  <w:style w:type="character" w:customStyle="1" w:styleId="af2">
    <w:name w:val="Без интервала Знак"/>
    <w:basedOn w:val="a0"/>
    <w:link w:val="af1"/>
    <w:uiPriority w:val="1"/>
    <w:rsid w:val="005F499D"/>
  </w:style>
  <w:style w:type="paragraph" w:styleId="af3">
    <w:name w:val="List Paragraph"/>
    <w:basedOn w:val="a"/>
    <w:uiPriority w:val="34"/>
    <w:qFormat/>
    <w:rsid w:val="005F499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F499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F499D"/>
    <w:rPr>
      <w:i/>
      <w:iCs/>
    </w:rPr>
  </w:style>
  <w:style w:type="paragraph" w:styleId="af4">
    <w:name w:val="Intense Quote"/>
    <w:basedOn w:val="a"/>
    <w:next w:val="a"/>
    <w:link w:val="af5"/>
    <w:uiPriority w:val="30"/>
    <w:qFormat/>
    <w:rsid w:val="005F499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5">
    <w:name w:val="Выделенная цитата Знак"/>
    <w:basedOn w:val="a0"/>
    <w:link w:val="af4"/>
    <w:uiPriority w:val="30"/>
    <w:rsid w:val="005F499D"/>
    <w:rPr>
      <w:caps/>
      <w:color w:val="622423" w:themeColor="accent2" w:themeShade="7F"/>
      <w:spacing w:val="5"/>
      <w:sz w:val="20"/>
      <w:szCs w:val="20"/>
    </w:rPr>
  </w:style>
  <w:style w:type="character" w:styleId="af6">
    <w:name w:val="Subtle Emphasis"/>
    <w:uiPriority w:val="19"/>
    <w:qFormat/>
    <w:rsid w:val="005F499D"/>
    <w:rPr>
      <w:i/>
      <w:iCs/>
    </w:rPr>
  </w:style>
  <w:style w:type="character" w:styleId="af7">
    <w:name w:val="Intense Emphasis"/>
    <w:uiPriority w:val="21"/>
    <w:qFormat/>
    <w:rsid w:val="005F499D"/>
    <w:rPr>
      <w:i/>
      <w:iCs/>
      <w:caps/>
      <w:spacing w:val="10"/>
      <w:sz w:val="20"/>
      <w:szCs w:val="20"/>
    </w:rPr>
  </w:style>
  <w:style w:type="character" w:styleId="af8">
    <w:name w:val="Subtle Reference"/>
    <w:basedOn w:val="a0"/>
    <w:uiPriority w:val="31"/>
    <w:qFormat/>
    <w:rsid w:val="005F499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9">
    <w:name w:val="Intense Reference"/>
    <w:uiPriority w:val="32"/>
    <w:qFormat/>
    <w:rsid w:val="005F499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a">
    <w:name w:val="Book Title"/>
    <w:uiPriority w:val="33"/>
    <w:qFormat/>
    <w:rsid w:val="005F499D"/>
    <w:rPr>
      <w:caps/>
      <w:color w:val="622423" w:themeColor="accent2" w:themeShade="7F"/>
      <w:spacing w:val="5"/>
      <w:u w:color="622423" w:themeColor="accent2" w:themeShade="7F"/>
    </w:rPr>
  </w:style>
  <w:style w:type="paragraph" w:styleId="afb">
    <w:name w:val="TOC Heading"/>
    <w:basedOn w:val="1"/>
    <w:next w:val="a"/>
    <w:uiPriority w:val="39"/>
    <w:semiHidden/>
    <w:unhideWhenUsed/>
    <w:qFormat/>
    <w:rsid w:val="005F499D"/>
    <w:pPr>
      <w:outlineLvl w:val="9"/>
    </w:pPr>
    <w:rPr>
      <w:lang w:bidi="en-US"/>
    </w:rPr>
  </w:style>
  <w:style w:type="paragraph" w:styleId="afc">
    <w:name w:val="Balloon Text"/>
    <w:basedOn w:val="a"/>
    <w:link w:val="afd"/>
    <w:uiPriority w:val="99"/>
    <w:semiHidden/>
    <w:unhideWhenUsed/>
    <w:rsid w:val="00EB3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EB33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99D"/>
  </w:style>
  <w:style w:type="paragraph" w:styleId="1">
    <w:name w:val="heading 1"/>
    <w:basedOn w:val="a"/>
    <w:next w:val="a"/>
    <w:link w:val="10"/>
    <w:uiPriority w:val="9"/>
    <w:qFormat/>
    <w:rsid w:val="005F499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499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499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499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499D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499D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499D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499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499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4019D"/>
    <w:rPr>
      <w:b/>
      <w:bCs/>
      <w:color w:val="000080"/>
    </w:rPr>
  </w:style>
  <w:style w:type="paragraph" w:customStyle="1" w:styleId="a4">
    <w:name w:val="Таблицы (моноширинный)"/>
    <w:basedOn w:val="a"/>
    <w:next w:val="a"/>
    <w:uiPriority w:val="99"/>
    <w:rsid w:val="0054019D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table" w:styleId="a5">
    <w:name w:val="Table Grid"/>
    <w:basedOn w:val="a1"/>
    <w:uiPriority w:val="59"/>
    <w:rsid w:val="00540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34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4345"/>
  </w:style>
  <w:style w:type="paragraph" w:styleId="a8">
    <w:name w:val="footer"/>
    <w:basedOn w:val="a"/>
    <w:link w:val="a9"/>
    <w:uiPriority w:val="99"/>
    <w:unhideWhenUsed/>
    <w:rsid w:val="00D34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4345"/>
  </w:style>
  <w:style w:type="character" w:customStyle="1" w:styleId="10">
    <w:name w:val="Заголовок 1 Знак"/>
    <w:basedOn w:val="a0"/>
    <w:link w:val="1"/>
    <w:uiPriority w:val="9"/>
    <w:rsid w:val="005F499D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F499D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F499D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F499D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5F499D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5F499D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5F499D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5F499D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F499D"/>
    <w:rPr>
      <w:i/>
      <w:iCs/>
      <w:caps/>
      <w:spacing w:val="10"/>
      <w:sz w:val="20"/>
      <w:szCs w:val="20"/>
    </w:rPr>
  </w:style>
  <w:style w:type="paragraph" w:styleId="aa">
    <w:name w:val="caption"/>
    <w:basedOn w:val="a"/>
    <w:next w:val="a"/>
    <w:uiPriority w:val="35"/>
    <w:semiHidden/>
    <w:unhideWhenUsed/>
    <w:qFormat/>
    <w:rsid w:val="005F499D"/>
    <w:rPr>
      <w:caps/>
      <w:spacing w:val="10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5F499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c">
    <w:name w:val="Название Знак"/>
    <w:basedOn w:val="a0"/>
    <w:link w:val="ab"/>
    <w:uiPriority w:val="10"/>
    <w:rsid w:val="005F499D"/>
    <w:rPr>
      <w:caps/>
      <w:color w:val="632423" w:themeColor="accent2" w:themeShade="80"/>
      <w:spacing w:val="50"/>
      <w:sz w:val="44"/>
      <w:szCs w:val="44"/>
    </w:rPr>
  </w:style>
  <w:style w:type="paragraph" w:styleId="ad">
    <w:name w:val="Subtitle"/>
    <w:basedOn w:val="a"/>
    <w:next w:val="a"/>
    <w:link w:val="ae"/>
    <w:uiPriority w:val="11"/>
    <w:qFormat/>
    <w:rsid w:val="005F499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e">
    <w:name w:val="Подзаголовок Знак"/>
    <w:basedOn w:val="a0"/>
    <w:link w:val="ad"/>
    <w:uiPriority w:val="11"/>
    <w:rsid w:val="005F499D"/>
    <w:rPr>
      <w:caps/>
      <w:spacing w:val="20"/>
      <w:sz w:val="18"/>
      <w:szCs w:val="18"/>
    </w:rPr>
  </w:style>
  <w:style w:type="character" w:styleId="af">
    <w:name w:val="Strong"/>
    <w:uiPriority w:val="22"/>
    <w:qFormat/>
    <w:rsid w:val="005F499D"/>
    <w:rPr>
      <w:b/>
      <w:bCs/>
      <w:color w:val="943634" w:themeColor="accent2" w:themeShade="BF"/>
      <w:spacing w:val="5"/>
    </w:rPr>
  </w:style>
  <w:style w:type="character" w:styleId="af0">
    <w:name w:val="Emphasis"/>
    <w:uiPriority w:val="20"/>
    <w:qFormat/>
    <w:rsid w:val="005F499D"/>
    <w:rPr>
      <w:caps/>
      <w:spacing w:val="5"/>
      <w:sz w:val="20"/>
      <w:szCs w:val="20"/>
    </w:rPr>
  </w:style>
  <w:style w:type="paragraph" w:styleId="af1">
    <w:name w:val="No Spacing"/>
    <w:basedOn w:val="a"/>
    <w:link w:val="af2"/>
    <w:uiPriority w:val="1"/>
    <w:qFormat/>
    <w:rsid w:val="005F499D"/>
    <w:pPr>
      <w:spacing w:after="0" w:line="240" w:lineRule="auto"/>
    </w:pPr>
  </w:style>
  <w:style w:type="character" w:customStyle="1" w:styleId="af2">
    <w:name w:val="Без интервала Знак"/>
    <w:basedOn w:val="a0"/>
    <w:link w:val="af1"/>
    <w:uiPriority w:val="1"/>
    <w:rsid w:val="005F499D"/>
  </w:style>
  <w:style w:type="paragraph" w:styleId="af3">
    <w:name w:val="List Paragraph"/>
    <w:basedOn w:val="a"/>
    <w:uiPriority w:val="34"/>
    <w:qFormat/>
    <w:rsid w:val="005F499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F499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F499D"/>
    <w:rPr>
      <w:i/>
      <w:iCs/>
    </w:rPr>
  </w:style>
  <w:style w:type="paragraph" w:styleId="af4">
    <w:name w:val="Intense Quote"/>
    <w:basedOn w:val="a"/>
    <w:next w:val="a"/>
    <w:link w:val="af5"/>
    <w:uiPriority w:val="30"/>
    <w:qFormat/>
    <w:rsid w:val="005F499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5">
    <w:name w:val="Выделенная цитата Знак"/>
    <w:basedOn w:val="a0"/>
    <w:link w:val="af4"/>
    <w:uiPriority w:val="30"/>
    <w:rsid w:val="005F499D"/>
    <w:rPr>
      <w:caps/>
      <w:color w:val="622423" w:themeColor="accent2" w:themeShade="7F"/>
      <w:spacing w:val="5"/>
      <w:sz w:val="20"/>
      <w:szCs w:val="20"/>
    </w:rPr>
  </w:style>
  <w:style w:type="character" w:styleId="af6">
    <w:name w:val="Subtle Emphasis"/>
    <w:uiPriority w:val="19"/>
    <w:qFormat/>
    <w:rsid w:val="005F499D"/>
    <w:rPr>
      <w:i/>
      <w:iCs/>
    </w:rPr>
  </w:style>
  <w:style w:type="character" w:styleId="af7">
    <w:name w:val="Intense Emphasis"/>
    <w:uiPriority w:val="21"/>
    <w:qFormat/>
    <w:rsid w:val="005F499D"/>
    <w:rPr>
      <w:i/>
      <w:iCs/>
      <w:caps/>
      <w:spacing w:val="10"/>
      <w:sz w:val="20"/>
      <w:szCs w:val="20"/>
    </w:rPr>
  </w:style>
  <w:style w:type="character" w:styleId="af8">
    <w:name w:val="Subtle Reference"/>
    <w:basedOn w:val="a0"/>
    <w:uiPriority w:val="31"/>
    <w:qFormat/>
    <w:rsid w:val="005F499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9">
    <w:name w:val="Intense Reference"/>
    <w:uiPriority w:val="32"/>
    <w:qFormat/>
    <w:rsid w:val="005F499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a">
    <w:name w:val="Book Title"/>
    <w:uiPriority w:val="33"/>
    <w:qFormat/>
    <w:rsid w:val="005F499D"/>
    <w:rPr>
      <w:caps/>
      <w:color w:val="622423" w:themeColor="accent2" w:themeShade="7F"/>
      <w:spacing w:val="5"/>
      <w:u w:color="622423" w:themeColor="accent2" w:themeShade="7F"/>
    </w:rPr>
  </w:style>
  <w:style w:type="paragraph" w:styleId="afb">
    <w:name w:val="TOC Heading"/>
    <w:basedOn w:val="1"/>
    <w:next w:val="a"/>
    <w:uiPriority w:val="39"/>
    <w:semiHidden/>
    <w:unhideWhenUsed/>
    <w:qFormat/>
    <w:rsid w:val="005F499D"/>
    <w:pPr>
      <w:outlineLvl w:val="9"/>
    </w:pPr>
    <w:rPr>
      <w:lang w:bidi="en-US"/>
    </w:rPr>
  </w:style>
  <w:style w:type="paragraph" w:styleId="afc">
    <w:name w:val="Balloon Text"/>
    <w:basedOn w:val="a"/>
    <w:link w:val="afd"/>
    <w:uiPriority w:val="99"/>
    <w:semiHidden/>
    <w:unhideWhenUsed/>
    <w:rsid w:val="00EB3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EB33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1D2A5DB1D6E42B582F71115FB0C52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2B6CE7-64CB-41A5-A0F6-4CBC507E2F9F}"/>
      </w:docPartPr>
      <w:docPartBody>
        <w:p w:rsidR="00000000" w:rsidRDefault="00F36103" w:rsidP="00F36103">
          <w:pPr>
            <w:pStyle w:val="21D2A5DB1D6E42B582F71115FB0C52D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103"/>
    <w:rsid w:val="00CE4361"/>
    <w:rsid w:val="00F3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D2A5DB1D6E42B582F71115FB0C52D7">
    <w:name w:val="21D2A5DB1D6E42B582F71115FB0C52D7"/>
    <w:rsid w:val="00F3610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D2A5DB1D6E42B582F71115FB0C52D7">
    <w:name w:val="21D2A5DB1D6E42B582F71115FB0C52D7"/>
    <w:rsid w:val="00F361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33E45-E25C-4E0A-8417-63BF19087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2651</Words>
  <Characters>15117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ОЧЕРЕДНОГО ОБЩЕГО СОБРАНИЯ ЧЛЕНОВ НЕКОММЕРЧЕСКОГО ПАРТНЕРСТВА «МЕЖРЕГИОНАЛЬНАЯ АССОЦИАЦИЯ ПРОФЕССИОНАЛЬНЫХ АРБИТРАЖНЫХ УПРАВЛЯЮЩИХ «ЛИГА»</dc:title>
  <dc:subject/>
  <dc:creator>Ирина Воронина</dc:creator>
  <cp:keywords/>
  <dc:description/>
  <cp:lastModifiedBy>Ирина Воронина</cp:lastModifiedBy>
  <cp:revision>34</cp:revision>
  <cp:lastPrinted>2012-08-01T11:29:00Z</cp:lastPrinted>
  <dcterms:created xsi:type="dcterms:W3CDTF">2012-06-15T15:19:00Z</dcterms:created>
  <dcterms:modified xsi:type="dcterms:W3CDTF">2012-08-01T11:43:00Z</dcterms:modified>
</cp:coreProperties>
</file>